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FD366F" w:rsidP="00FD366F">
      <w:pPr>
        <w:jc w:val="center"/>
        <w:rPr>
          <w:b/>
        </w:rPr>
      </w:pPr>
      <w:r>
        <w:rPr>
          <w:b/>
        </w:rPr>
        <w:t>“PLEASE SILENCE ALL CELL</w:t>
      </w:r>
      <w:r w:rsidR="00696273">
        <w:rPr>
          <w:b/>
        </w:rPr>
        <w:t xml:space="preserve"> PHONES AND REFRAIN FROM CELL P</w:t>
      </w:r>
      <w:r>
        <w:rPr>
          <w:b/>
        </w:rPr>
        <w:t>HONE USE DURING THE MEETING”</w:t>
      </w:r>
    </w:p>
    <w:p w:rsidR="00FD366F" w:rsidRDefault="00FD366F" w:rsidP="00FD366F">
      <w:pPr>
        <w:jc w:val="center"/>
        <w:rPr>
          <w:b/>
        </w:rPr>
      </w:pPr>
    </w:p>
    <w:p w:rsidR="00FD366F" w:rsidRDefault="00FD366F" w:rsidP="00FD366F">
      <w:pPr>
        <w:pStyle w:val="NoSpacing"/>
        <w:jc w:val="center"/>
        <w:rPr>
          <w:b/>
        </w:rPr>
      </w:pPr>
      <w:r w:rsidRPr="00FD366F">
        <w:rPr>
          <w:b/>
        </w:rPr>
        <w:t>AGENDA FOR THE DRACUT HOUSING AUTHORITY’S REGULAR MEETING</w:t>
      </w:r>
    </w:p>
    <w:p w:rsidR="00FD366F" w:rsidRDefault="00FD366F" w:rsidP="00FD366F">
      <w:pPr>
        <w:pStyle w:val="NoSpacing"/>
        <w:jc w:val="center"/>
        <w:rPr>
          <w:b/>
        </w:rPr>
      </w:pPr>
      <w:r>
        <w:rPr>
          <w:b/>
        </w:rPr>
        <w:t>SEPTEMBER 17, 2018</w:t>
      </w:r>
    </w:p>
    <w:p w:rsidR="00FD366F" w:rsidRDefault="00FD366F" w:rsidP="00FD366F">
      <w:pPr>
        <w:pStyle w:val="NoSpacing"/>
        <w:jc w:val="center"/>
        <w:rPr>
          <w:b/>
        </w:rPr>
      </w:pPr>
      <w:r>
        <w:rPr>
          <w:b/>
        </w:rPr>
        <w:t>971 MAMMOTH ROAD</w:t>
      </w:r>
    </w:p>
    <w:p w:rsidR="00FD366F" w:rsidRDefault="00FD366F" w:rsidP="00FD366F">
      <w:pPr>
        <w:pStyle w:val="NoSpacing"/>
        <w:jc w:val="center"/>
        <w:rPr>
          <w:b/>
        </w:rPr>
      </w:pPr>
      <w:r>
        <w:rPr>
          <w:b/>
        </w:rPr>
        <w:t>DRACUT, MA  01826</w:t>
      </w:r>
    </w:p>
    <w:p w:rsidR="00FD366F" w:rsidRDefault="00FD366F" w:rsidP="00FD366F">
      <w:pPr>
        <w:pStyle w:val="NoSpacing"/>
        <w:jc w:val="center"/>
        <w:rPr>
          <w:b/>
        </w:rPr>
      </w:pPr>
      <w:r>
        <w:rPr>
          <w:b/>
        </w:rPr>
        <w:t>6:00 P.M.</w:t>
      </w:r>
    </w:p>
    <w:p w:rsidR="00FD366F" w:rsidRDefault="00FD366F" w:rsidP="00FD366F">
      <w:pPr>
        <w:pStyle w:val="NoSpacing"/>
        <w:jc w:val="center"/>
        <w:rPr>
          <w:b/>
        </w:rPr>
      </w:pPr>
    </w:p>
    <w:p w:rsidR="00FD366F" w:rsidRDefault="00FD366F" w:rsidP="00FD366F">
      <w:pPr>
        <w:pStyle w:val="NoSpacing"/>
        <w:jc w:val="center"/>
        <w:rPr>
          <w:b/>
        </w:rPr>
      </w:pPr>
    </w:p>
    <w:p w:rsidR="00FD366F" w:rsidRDefault="00FD366F" w:rsidP="00FD366F">
      <w:pPr>
        <w:pStyle w:val="NoSpacing"/>
        <w:rPr>
          <w:b/>
          <w:u w:val="single"/>
        </w:rPr>
      </w:pPr>
      <w:r>
        <w:rPr>
          <w:b/>
          <w:u w:val="single"/>
        </w:rPr>
        <w:t>PLEDGE OF ALLEGIANCE</w:t>
      </w:r>
    </w:p>
    <w:p w:rsidR="00FD366F" w:rsidRDefault="00FD366F" w:rsidP="00FD366F">
      <w:pPr>
        <w:pStyle w:val="NoSpacing"/>
        <w:rPr>
          <w:b/>
          <w:u w:val="single"/>
        </w:rPr>
      </w:pPr>
    </w:p>
    <w:p w:rsidR="00FD366F" w:rsidRDefault="00FD366F" w:rsidP="00FD366F">
      <w:pPr>
        <w:pStyle w:val="NoSpacing"/>
        <w:rPr>
          <w:b/>
          <w:u w:val="single"/>
        </w:rPr>
      </w:pPr>
      <w:r>
        <w:rPr>
          <w:b/>
          <w:u w:val="single"/>
        </w:rPr>
        <w:t>ROLL CALL</w:t>
      </w:r>
    </w:p>
    <w:p w:rsidR="00FD366F" w:rsidRDefault="00FD366F" w:rsidP="00FD366F">
      <w:pPr>
        <w:pStyle w:val="NoSpacing"/>
        <w:rPr>
          <w:b/>
          <w:u w:val="single"/>
        </w:rPr>
      </w:pPr>
    </w:p>
    <w:p w:rsidR="00FD366F" w:rsidRDefault="00FD366F" w:rsidP="00FD366F">
      <w:pPr>
        <w:pStyle w:val="NoSpacing"/>
        <w:rPr>
          <w:b/>
        </w:rPr>
      </w:pPr>
      <w:r>
        <w:rPr>
          <w:b/>
        </w:rPr>
        <w:t>Chairman will announce that the Board Meeting is being recorded.</w:t>
      </w:r>
    </w:p>
    <w:p w:rsidR="00FD366F" w:rsidRDefault="00FD366F" w:rsidP="00FD366F">
      <w:pPr>
        <w:pStyle w:val="NoSpacing"/>
        <w:rPr>
          <w:b/>
        </w:rPr>
      </w:pPr>
    </w:p>
    <w:p w:rsidR="00FD366F" w:rsidRDefault="00FD366F" w:rsidP="00FD366F">
      <w:pPr>
        <w:pStyle w:val="NoSpacing"/>
        <w:rPr>
          <w:b/>
        </w:rPr>
      </w:pPr>
    </w:p>
    <w:p w:rsidR="00FD366F" w:rsidRDefault="00FD366F" w:rsidP="00FD366F">
      <w:pPr>
        <w:pStyle w:val="NoSpacing"/>
        <w:rPr>
          <w:b/>
          <w:u w:val="single"/>
        </w:rPr>
      </w:pPr>
      <w:r>
        <w:rPr>
          <w:b/>
        </w:rPr>
        <w:t>1.</w:t>
      </w:r>
      <w:r>
        <w:rPr>
          <w:b/>
        </w:rPr>
        <w:tab/>
      </w:r>
      <w:r>
        <w:rPr>
          <w:b/>
          <w:u w:val="single"/>
        </w:rPr>
        <w:t>MINUTES:</w:t>
      </w:r>
    </w:p>
    <w:p w:rsidR="00FD366F" w:rsidRDefault="00FD366F" w:rsidP="00FD366F">
      <w:pPr>
        <w:pStyle w:val="NoSpacing"/>
        <w:rPr>
          <w:b/>
          <w:u w:val="single"/>
        </w:rPr>
      </w:pPr>
    </w:p>
    <w:p w:rsidR="00FD366F" w:rsidRPr="00FA7738" w:rsidRDefault="00FD366F" w:rsidP="00FD366F">
      <w:pPr>
        <w:pStyle w:val="NoSpacing"/>
        <w:numPr>
          <w:ilvl w:val="0"/>
          <w:numId w:val="1"/>
        </w:numPr>
      </w:pPr>
      <w:r w:rsidRPr="00FA7738">
        <w:t>A vote to approve the June 18, 2018 board meeting minutes.</w:t>
      </w:r>
    </w:p>
    <w:p w:rsidR="00FD366F" w:rsidRDefault="00FD366F" w:rsidP="00FD366F">
      <w:pPr>
        <w:pStyle w:val="NoSpacing"/>
        <w:rPr>
          <w:b/>
        </w:rPr>
      </w:pPr>
    </w:p>
    <w:p w:rsidR="00FD366F" w:rsidRDefault="00FD366F" w:rsidP="00FD366F">
      <w:pPr>
        <w:pStyle w:val="NoSpacing"/>
        <w:rPr>
          <w:b/>
          <w:u w:val="single"/>
        </w:rPr>
      </w:pPr>
      <w:r>
        <w:rPr>
          <w:b/>
        </w:rPr>
        <w:t>2.</w:t>
      </w:r>
      <w:r>
        <w:rPr>
          <w:b/>
        </w:rPr>
        <w:tab/>
      </w:r>
      <w:r>
        <w:rPr>
          <w:b/>
          <w:u w:val="single"/>
        </w:rPr>
        <w:t>BILLS &amp; COMMUNICATIONS:</w:t>
      </w:r>
    </w:p>
    <w:p w:rsidR="00FD366F" w:rsidRDefault="00FD366F" w:rsidP="00FD366F">
      <w:pPr>
        <w:pStyle w:val="NoSpacing"/>
        <w:rPr>
          <w:b/>
          <w:u w:val="single"/>
        </w:rPr>
      </w:pPr>
    </w:p>
    <w:p w:rsidR="00FD366F" w:rsidRPr="00C6388A" w:rsidRDefault="00C6388A" w:rsidP="00FD366F">
      <w:pPr>
        <w:pStyle w:val="NoSpacing"/>
        <w:numPr>
          <w:ilvl w:val="0"/>
          <w:numId w:val="1"/>
        </w:numPr>
        <w:rPr>
          <w:b/>
        </w:rPr>
      </w:pPr>
      <w:r>
        <w:t>A vote to approve the July 2018 Warrant.</w:t>
      </w:r>
    </w:p>
    <w:p w:rsidR="00C6388A" w:rsidRPr="00C6388A" w:rsidRDefault="00C6388A" w:rsidP="00FD366F">
      <w:pPr>
        <w:pStyle w:val="NoSpacing"/>
        <w:numPr>
          <w:ilvl w:val="0"/>
          <w:numId w:val="1"/>
        </w:numPr>
        <w:rPr>
          <w:b/>
        </w:rPr>
      </w:pPr>
      <w:r>
        <w:t>A vote to approve the August 2018 Warrant.</w:t>
      </w:r>
    </w:p>
    <w:p w:rsidR="00C6388A" w:rsidRPr="00C6388A" w:rsidRDefault="00C6388A" w:rsidP="00FD366F">
      <w:pPr>
        <w:pStyle w:val="NoSpacing"/>
        <w:numPr>
          <w:ilvl w:val="0"/>
          <w:numId w:val="1"/>
        </w:numPr>
        <w:rPr>
          <w:b/>
        </w:rPr>
      </w:pPr>
      <w:r>
        <w:t>A vote to approve the September 2018 Warrant.</w:t>
      </w:r>
    </w:p>
    <w:p w:rsidR="00C6388A" w:rsidRPr="00C6388A" w:rsidRDefault="00C6388A" w:rsidP="00FD366F">
      <w:pPr>
        <w:pStyle w:val="NoSpacing"/>
        <w:numPr>
          <w:ilvl w:val="0"/>
          <w:numId w:val="1"/>
        </w:numPr>
        <w:rPr>
          <w:b/>
        </w:rPr>
      </w:pPr>
      <w:r>
        <w:t>A vote to put the June 2018 Financials on file for audit.</w:t>
      </w:r>
    </w:p>
    <w:p w:rsidR="00C6388A" w:rsidRPr="00C6388A" w:rsidRDefault="00C6388A" w:rsidP="00FD366F">
      <w:pPr>
        <w:pStyle w:val="NoSpacing"/>
        <w:numPr>
          <w:ilvl w:val="0"/>
          <w:numId w:val="1"/>
        </w:numPr>
        <w:rPr>
          <w:b/>
        </w:rPr>
      </w:pPr>
      <w:r>
        <w:t>A vote to put the July 2018 Financials on file for audit.</w:t>
      </w:r>
    </w:p>
    <w:p w:rsidR="00C6388A" w:rsidRPr="00C6388A" w:rsidRDefault="00C6388A" w:rsidP="00FD366F">
      <w:pPr>
        <w:pStyle w:val="NoSpacing"/>
        <w:numPr>
          <w:ilvl w:val="0"/>
          <w:numId w:val="1"/>
        </w:numPr>
        <w:rPr>
          <w:b/>
        </w:rPr>
      </w:pPr>
      <w:r>
        <w:t>A vote to put the August 2018 Financials on file for audit.</w:t>
      </w:r>
    </w:p>
    <w:p w:rsidR="00C6388A" w:rsidRDefault="00C6388A" w:rsidP="00C6388A">
      <w:pPr>
        <w:pStyle w:val="NoSpacing"/>
      </w:pPr>
    </w:p>
    <w:p w:rsidR="00C6388A" w:rsidRDefault="00C6388A" w:rsidP="00C6388A">
      <w:pPr>
        <w:pStyle w:val="NoSpacing"/>
        <w:rPr>
          <w:b/>
          <w:u w:val="single"/>
        </w:rPr>
      </w:pPr>
      <w:r>
        <w:rPr>
          <w:b/>
        </w:rPr>
        <w:t>3.</w:t>
      </w:r>
      <w:r>
        <w:rPr>
          <w:b/>
        </w:rPr>
        <w:tab/>
      </w:r>
      <w:r>
        <w:rPr>
          <w:b/>
          <w:u w:val="single"/>
        </w:rPr>
        <w:t>EXECUTIVE DIRECTOR’S REPORT:</w:t>
      </w:r>
    </w:p>
    <w:p w:rsidR="00C6388A" w:rsidRDefault="00C6388A" w:rsidP="00C6388A">
      <w:pPr>
        <w:pStyle w:val="NoSpacing"/>
        <w:rPr>
          <w:b/>
          <w:u w:val="single"/>
        </w:rPr>
      </w:pPr>
    </w:p>
    <w:p w:rsidR="00C6388A" w:rsidRDefault="00C6388A" w:rsidP="00C6388A">
      <w:pPr>
        <w:pStyle w:val="NoSpacing"/>
      </w:pPr>
      <w:r>
        <w:tab/>
        <w:t>a.</w:t>
      </w:r>
      <w:r>
        <w:tab/>
        <w:t xml:space="preserve">A vote to award a contract to Sargent Electric Company, 2767 Liberty Avenue, </w:t>
      </w:r>
      <w:r>
        <w:tab/>
      </w:r>
      <w:r>
        <w:tab/>
      </w:r>
      <w:r>
        <w:tab/>
      </w:r>
      <w:r>
        <w:tab/>
        <w:t xml:space="preserve">Pittsburgh, PA  15222 in the amount of $65,782.00 for the Cluster Garden Community </w:t>
      </w:r>
    </w:p>
    <w:p w:rsidR="00C6388A" w:rsidRDefault="00C6388A" w:rsidP="00C6388A">
      <w:pPr>
        <w:pStyle w:val="NoSpacing"/>
      </w:pPr>
      <w:r>
        <w:tab/>
      </w:r>
      <w:r>
        <w:tab/>
        <w:t>Building Standby Power Supply Generator.</w:t>
      </w:r>
    </w:p>
    <w:p w:rsidR="00C6388A" w:rsidRDefault="00C6388A" w:rsidP="00C6388A">
      <w:pPr>
        <w:pStyle w:val="NoSpacing"/>
      </w:pPr>
    </w:p>
    <w:p w:rsidR="00C6388A" w:rsidRDefault="00C6388A" w:rsidP="00C6388A">
      <w:pPr>
        <w:pStyle w:val="NoSpacing"/>
      </w:pPr>
      <w:r>
        <w:tab/>
        <w:t>b.</w:t>
      </w:r>
      <w:r>
        <w:tab/>
      </w:r>
      <w:r w:rsidR="00FA6838">
        <w:t xml:space="preserve">A vote to </w:t>
      </w:r>
      <w:r w:rsidR="00466CF7">
        <w:t xml:space="preserve">rescind the contract to Cape Cod Builder’s Inc., 14 Bosuns Lane, Bourne, MA </w:t>
      </w:r>
      <w:r w:rsidR="00466CF7">
        <w:tab/>
      </w:r>
      <w:r w:rsidR="00466CF7">
        <w:tab/>
      </w:r>
      <w:r w:rsidR="00466CF7">
        <w:tab/>
        <w:t>02532 fo</w:t>
      </w:r>
      <w:r w:rsidR="002F39A4">
        <w:t>r the installation of four walk-</w:t>
      </w:r>
      <w:bookmarkStart w:id="0" w:name="_GoBack"/>
      <w:bookmarkEnd w:id="0"/>
      <w:r w:rsidR="00466CF7">
        <w:t>in showers at 971 Mammoth Road.  This contract</w:t>
      </w:r>
    </w:p>
    <w:p w:rsidR="00466CF7" w:rsidRDefault="00466CF7" w:rsidP="00C6388A">
      <w:pPr>
        <w:pStyle w:val="NoSpacing"/>
      </w:pPr>
      <w:r>
        <w:tab/>
      </w:r>
      <w:r>
        <w:tab/>
        <w:t>is being rescinded based on questions regarding references.</w:t>
      </w:r>
    </w:p>
    <w:p w:rsidR="00466CF7" w:rsidRDefault="00466CF7" w:rsidP="00C6388A">
      <w:pPr>
        <w:pStyle w:val="NoSpacing"/>
      </w:pPr>
    </w:p>
    <w:p w:rsidR="00466CF7" w:rsidRDefault="00466CF7" w:rsidP="00C6388A">
      <w:pPr>
        <w:pStyle w:val="NoSpacing"/>
      </w:pPr>
      <w:r>
        <w:tab/>
        <w:t>c.</w:t>
      </w:r>
      <w:r>
        <w:tab/>
        <w:t>A vote to award a contract to the second lowest bidder David Byors &amp; Sons Contracting,</w:t>
      </w:r>
    </w:p>
    <w:p w:rsidR="00466CF7" w:rsidRDefault="00466CF7" w:rsidP="00C6388A">
      <w:pPr>
        <w:pStyle w:val="NoSpacing"/>
      </w:pPr>
      <w:r>
        <w:tab/>
      </w:r>
      <w:r>
        <w:tab/>
        <w:t xml:space="preserve"> 3 Henry’s Way, Marblehead, MA  01945 in the amount of $36,000 for the installation</w:t>
      </w:r>
    </w:p>
    <w:p w:rsidR="00466CF7" w:rsidRDefault="00466CF7" w:rsidP="00C6388A">
      <w:pPr>
        <w:pStyle w:val="NoSpacing"/>
      </w:pPr>
      <w:r>
        <w:tab/>
      </w:r>
      <w:r>
        <w:tab/>
        <w:t xml:space="preserve">of four </w:t>
      </w:r>
      <w:r w:rsidR="002F39A4">
        <w:t>walk-</w:t>
      </w:r>
      <w:r>
        <w:t>in showers at 971 Mammoth Road.</w:t>
      </w:r>
    </w:p>
    <w:p w:rsidR="00466CF7" w:rsidRDefault="00466CF7" w:rsidP="00C6388A">
      <w:pPr>
        <w:pStyle w:val="NoSpacing"/>
      </w:pPr>
    </w:p>
    <w:p w:rsidR="00841B24" w:rsidRDefault="00466CF7" w:rsidP="00C6388A">
      <w:pPr>
        <w:pStyle w:val="NoSpacing"/>
      </w:pPr>
      <w:r>
        <w:tab/>
        <w:t>d.</w:t>
      </w:r>
      <w:r>
        <w:tab/>
        <w:t xml:space="preserve">A vote to approve the Utility Allowance Schedule for </w:t>
      </w:r>
      <w:r w:rsidR="00841B24">
        <w:t xml:space="preserve">Section 8 Program effective </w:t>
      </w:r>
    </w:p>
    <w:p w:rsidR="00466CF7" w:rsidRDefault="00841B24" w:rsidP="00C6388A">
      <w:pPr>
        <w:pStyle w:val="NoSpacing"/>
      </w:pPr>
      <w:r>
        <w:tab/>
      </w:r>
      <w:r>
        <w:tab/>
        <w:t>11/1/18.</w:t>
      </w:r>
    </w:p>
    <w:p w:rsidR="00841B24" w:rsidRDefault="00841B24" w:rsidP="00C6388A">
      <w:pPr>
        <w:pStyle w:val="NoSpacing"/>
      </w:pPr>
    </w:p>
    <w:p w:rsidR="00841B24" w:rsidRDefault="00841B24" w:rsidP="00C6388A">
      <w:pPr>
        <w:pStyle w:val="NoSpacing"/>
      </w:pPr>
      <w:r>
        <w:lastRenderedPageBreak/>
        <w:tab/>
        <w:t>e.</w:t>
      </w:r>
      <w:r>
        <w:tab/>
        <w:t>A vote to approve the Dracut Housing Authority’s 2018 – 2019 Fair Market</w:t>
      </w:r>
    </w:p>
    <w:p w:rsidR="00841B24" w:rsidRDefault="00841B24" w:rsidP="00C6388A">
      <w:pPr>
        <w:pStyle w:val="NoSpacing"/>
      </w:pPr>
      <w:r>
        <w:tab/>
      </w:r>
      <w:r>
        <w:tab/>
        <w:t>Rents at 105% effective 11/1/18.</w:t>
      </w:r>
    </w:p>
    <w:p w:rsidR="00841B24" w:rsidRDefault="00841B24" w:rsidP="00C6388A">
      <w:pPr>
        <w:pStyle w:val="NoSpacing"/>
      </w:pPr>
    </w:p>
    <w:p w:rsidR="00841B24" w:rsidRDefault="00841B24" w:rsidP="00C6388A">
      <w:pPr>
        <w:pStyle w:val="NoSpacing"/>
      </w:pPr>
      <w:r>
        <w:tab/>
      </w:r>
      <w:r w:rsidR="00C16BC1">
        <w:t>f.</w:t>
      </w:r>
      <w:r w:rsidR="00C16BC1">
        <w:tab/>
        <w:t xml:space="preserve">A vote to </w:t>
      </w:r>
      <w:r w:rsidR="0072785D">
        <w:t xml:space="preserve">approve the Dracut Housing Authority’s Capital Fund Program 2018 – 2022 </w:t>
      </w:r>
      <w:r w:rsidR="0072785D">
        <w:tab/>
      </w:r>
      <w:r w:rsidR="0072785D">
        <w:tab/>
      </w:r>
      <w:r w:rsidR="0072785D">
        <w:tab/>
        <w:t xml:space="preserve">Five Year </w:t>
      </w:r>
      <w:r w:rsidR="00247BB5">
        <w:t>Action Plan.</w:t>
      </w:r>
    </w:p>
    <w:p w:rsidR="00247BB5" w:rsidRDefault="00247BB5" w:rsidP="00C6388A">
      <w:pPr>
        <w:pStyle w:val="NoSpacing"/>
      </w:pPr>
    </w:p>
    <w:p w:rsidR="00247BB5" w:rsidRDefault="00247BB5" w:rsidP="00C6388A">
      <w:pPr>
        <w:pStyle w:val="NoSpacing"/>
      </w:pPr>
      <w:r>
        <w:tab/>
        <w:t>g.</w:t>
      </w:r>
      <w:r>
        <w:tab/>
        <w:t>A vote to approve Tenant write-offs in the amount of $11,321.50.</w:t>
      </w:r>
    </w:p>
    <w:p w:rsidR="00247BB5" w:rsidRDefault="00247BB5" w:rsidP="00C6388A">
      <w:pPr>
        <w:pStyle w:val="NoSpacing"/>
      </w:pPr>
    </w:p>
    <w:p w:rsidR="00247BB5" w:rsidRDefault="00247BB5" w:rsidP="00C6388A">
      <w:pPr>
        <w:pStyle w:val="NoSpacing"/>
      </w:pPr>
      <w:r>
        <w:tab/>
        <w:t>h.</w:t>
      </w:r>
      <w:r>
        <w:tab/>
        <w:t>Vacant Report.</w:t>
      </w:r>
    </w:p>
    <w:p w:rsidR="00247BB5" w:rsidRDefault="00247BB5" w:rsidP="00C6388A">
      <w:pPr>
        <w:pStyle w:val="NoSpacing"/>
      </w:pPr>
    </w:p>
    <w:p w:rsidR="00247BB5" w:rsidRDefault="00247BB5" w:rsidP="00C6388A">
      <w:pPr>
        <w:pStyle w:val="NoSpacing"/>
      </w:pPr>
      <w:r>
        <w:tab/>
        <w:t>i.</w:t>
      </w:r>
      <w:r>
        <w:tab/>
        <w:t>Work Order Repot.</w:t>
      </w:r>
    </w:p>
    <w:p w:rsidR="00247BB5" w:rsidRDefault="00247BB5" w:rsidP="00C6388A">
      <w:pPr>
        <w:pStyle w:val="NoSpacing"/>
      </w:pPr>
    </w:p>
    <w:p w:rsidR="00247BB5" w:rsidRDefault="00247BB5" w:rsidP="00C6388A">
      <w:pPr>
        <w:pStyle w:val="NoSpacing"/>
      </w:pPr>
      <w:r>
        <w:tab/>
        <w:t>j.</w:t>
      </w:r>
      <w:r>
        <w:tab/>
        <w:t>Maintenance reassignments.</w:t>
      </w:r>
    </w:p>
    <w:p w:rsidR="00247BB5" w:rsidRDefault="00247BB5" w:rsidP="00C6388A">
      <w:pPr>
        <w:pStyle w:val="NoSpacing"/>
      </w:pPr>
    </w:p>
    <w:p w:rsidR="00247BB5" w:rsidRDefault="00247BB5" w:rsidP="00C6388A">
      <w:pPr>
        <w:pStyle w:val="NoSpacing"/>
        <w:rPr>
          <w:b/>
          <w:u w:val="single"/>
        </w:rPr>
      </w:pPr>
      <w:r>
        <w:t>4.</w:t>
      </w:r>
      <w:r>
        <w:tab/>
      </w:r>
      <w:r>
        <w:rPr>
          <w:b/>
          <w:u w:val="single"/>
        </w:rPr>
        <w:t>COMMITTEE REPORTS:</w:t>
      </w:r>
    </w:p>
    <w:p w:rsidR="00247BB5" w:rsidRDefault="00247BB5" w:rsidP="00C6388A">
      <w:pPr>
        <w:pStyle w:val="NoSpacing"/>
        <w:rPr>
          <w:b/>
          <w:u w:val="single"/>
        </w:rPr>
      </w:pPr>
    </w:p>
    <w:p w:rsidR="00247BB5" w:rsidRPr="00247BB5" w:rsidRDefault="00247BB5" w:rsidP="00247BB5">
      <w:pPr>
        <w:pStyle w:val="NoSpacing"/>
        <w:numPr>
          <w:ilvl w:val="0"/>
          <w:numId w:val="2"/>
        </w:numPr>
        <w:rPr>
          <w:b/>
        </w:rPr>
      </w:pPr>
      <w:r>
        <w:t>Community Preservation.</w:t>
      </w:r>
    </w:p>
    <w:p w:rsidR="00247BB5" w:rsidRDefault="00247BB5" w:rsidP="00247BB5">
      <w:pPr>
        <w:pStyle w:val="NoSpacing"/>
      </w:pPr>
    </w:p>
    <w:p w:rsidR="00247BB5" w:rsidRDefault="00247BB5" w:rsidP="00247BB5">
      <w:pPr>
        <w:pStyle w:val="NoSpacing"/>
        <w:rPr>
          <w:b/>
          <w:u w:val="single"/>
        </w:rPr>
      </w:pPr>
      <w:r>
        <w:rPr>
          <w:b/>
        </w:rPr>
        <w:t>5.</w:t>
      </w:r>
      <w:r>
        <w:rPr>
          <w:b/>
        </w:rPr>
        <w:tab/>
      </w:r>
      <w:r>
        <w:rPr>
          <w:b/>
          <w:u w:val="single"/>
        </w:rPr>
        <w:t>OLD BUSINESS:</w:t>
      </w:r>
    </w:p>
    <w:p w:rsidR="00247BB5" w:rsidRDefault="00247BB5" w:rsidP="00247BB5">
      <w:pPr>
        <w:pStyle w:val="NoSpacing"/>
        <w:rPr>
          <w:b/>
          <w:u w:val="single"/>
        </w:rPr>
      </w:pPr>
    </w:p>
    <w:p w:rsidR="00247BB5" w:rsidRDefault="00247BB5" w:rsidP="00247BB5">
      <w:pPr>
        <w:pStyle w:val="NoSpacing"/>
        <w:numPr>
          <w:ilvl w:val="0"/>
          <w:numId w:val="2"/>
        </w:numPr>
      </w:pPr>
      <w:r w:rsidRPr="00247BB5">
        <w:t xml:space="preserve">Appointment of Housing Sub Committee Board to work </w:t>
      </w:r>
      <w:r w:rsidR="00757D7C">
        <w:t xml:space="preserve">with </w:t>
      </w:r>
      <w:r w:rsidRPr="00247BB5">
        <w:t>the Community Preservation Committee.</w:t>
      </w:r>
      <w:r w:rsidR="00757D7C">
        <w:t xml:space="preserve">  Tabled at last meeting.</w:t>
      </w:r>
    </w:p>
    <w:p w:rsidR="00757D7C" w:rsidRDefault="00757D7C" w:rsidP="00757D7C">
      <w:pPr>
        <w:pStyle w:val="NoSpacing"/>
      </w:pPr>
    </w:p>
    <w:p w:rsidR="00757D7C" w:rsidRDefault="00757D7C" w:rsidP="00757D7C">
      <w:pPr>
        <w:pStyle w:val="NoSpacing"/>
        <w:rPr>
          <w:b/>
          <w:u w:val="single"/>
        </w:rPr>
      </w:pPr>
      <w:r>
        <w:t>6.</w:t>
      </w:r>
      <w:r>
        <w:tab/>
      </w:r>
      <w:r>
        <w:rPr>
          <w:b/>
          <w:u w:val="single"/>
        </w:rPr>
        <w:t>NEW BUSINESS:</w:t>
      </w:r>
    </w:p>
    <w:p w:rsidR="00757D7C" w:rsidRDefault="00757D7C" w:rsidP="00757D7C">
      <w:pPr>
        <w:pStyle w:val="NoSpacing"/>
        <w:rPr>
          <w:b/>
          <w:u w:val="single"/>
        </w:rPr>
      </w:pPr>
    </w:p>
    <w:p w:rsidR="00757D7C" w:rsidRDefault="00757D7C" w:rsidP="00757D7C">
      <w:pPr>
        <w:pStyle w:val="NoSpacing"/>
        <w:rPr>
          <w:b/>
          <w:u w:val="single"/>
        </w:rPr>
      </w:pPr>
      <w:r w:rsidRPr="00757D7C">
        <w:t>7.</w:t>
      </w:r>
      <w:r>
        <w:rPr>
          <w:b/>
        </w:rPr>
        <w:tab/>
      </w:r>
      <w:r>
        <w:rPr>
          <w:b/>
          <w:u w:val="single"/>
        </w:rPr>
        <w:t>RESIDENT &amp; PUBLIC PARTICIPATION:</w:t>
      </w:r>
    </w:p>
    <w:p w:rsidR="00757D7C" w:rsidRDefault="00757D7C" w:rsidP="00757D7C">
      <w:pPr>
        <w:pStyle w:val="NoSpacing"/>
        <w:rPr>
          <w:b/>
          <w:u w:val="single"/>
        </w:rPr>
      </w:pPr>
    </w:p>
    <w:p w:rsidR="00757D7C" w:rsidRDefault="00757D7C" w:rsidP="00757D7C">
      <w:pPr>
        <w:pStyle w:val="NoSpacing"/>
        <w:numPr>
          <w:ilvl w:val="0"/>
          <w:numId w:val="2"/>
        </w:numPr>
      </w:pPr>
      <w:r>
        <w:t>Fred Spicer</w:t>
      </w:r>
    </w:p>
    <w:p w:rsidR="00757D7C" w:rsidRDefault="00757D7C" w:rsidP="00757D7C">
      <w:pPr>
        <w:pStyle w:val="NoSpacing"/>
      </w:pPr>
    </w:p>
    <w:p w:rsidR="00757D7C" w:rsidRDefault="00757D7C" w:rsidP="00757D7C">
      <w:pPr>
        <w:pStyle w:val="NoSpacing"/>
        <w:rPr>
          <w:b/>
          <w:u w:val="single"/>
        </w:rPr>
      </w:pPr>
      <w:r>
        <w:t>8.</w:t>
      </w:r>
      <w:r>
        <w:tab/>
      </w:r>
      <w:r>
        <w:rPr>
          <w:b/>
          <w:u w:val="single"/>
        </w:rPr>
        <w:t>ADJOURNMENT:</w:t>
      </w:r>
    </w:p>
    <w:p w:rsidR="00757D7C" w:rsidRDefault="00757D7C" w:rsidP="00757D7C">
      <w:pPr>
        <w:pStyle w:val="NoSpacing"/>
        <w:rPr>
          <w:b/>
          <w:u w:val="single"/>
        </w:rPr>
      </w:pPr>
    </w:p>
    <w:p w:rsidR="00757D7C" w:rsidRDefault="00757D7C" w:rsidP="00757D7C">
      <w:pPr>
        <w:pStyle w:val="NoSpacing"/>
        <w:rPr>
          <w:b/>
          <w:u w:val="single"/>
        </w:rPr>
      </w:pPr>
    </w:p>
    <w:p w:rsidR="00757D7C" w:rsidRDefault="00757D7C" w:rsidP="00757D7C">
      <w:pPr>
        <w:pStyle w:val="NoSpacing"/>
        <w:rPr>
          <w:b/>
          <w:u w:val="single"/>
        </w:rPr>
      </w:pPr>
    </w:p>
    <w:p w:rsidR="00757D7C" w:rsidRPr="00757D7C" w:rsidRDefault="00757D7C" w:rsidP="00757D7C">
      <w:pPr>
        <w:pStyle w:val="NoSpacing"/>
        <w:jc w:val="center"/>
        <w:rPr>
          <w:b/>
          <w:u w:val="single"/>
        </w:rPr>
      </w:pPr>
      <w:r>
        <w:rPr>
          <w:b/>
          <w:u w:val="single"/>
        </w:rPr>
        <w:t xml:space="preserve">“THE MATTERS LISTED ABOVE ARE THOSE REASONABLY ANTICIPATED BY THE CHAIR THAT MAY BE DISCUSSED AT THE MEETING.  NOT ALL ITEMS LISTED MAY IN FACT BE DISCUSSED AND OTHER ITEMS NOT LISTED MAY ALSO BE BROUGHT UP FOR DISCUSSION TO THE EXTENT PERMITTED BY THE LAW”. </w:t>
      </w:r>
    </w:p>
    <w:p w:rsidR="00757D7C" w:rsidRPr="00757D7C" w:rsidRDefault="00757D7C" w:rsidP="00757D7C">
      <w:pPr>
        <w:pStyle w:val="NoSpacing"/>
        <w:ind w:left="1440"/>
      </w:pPr>
    </w:p>
    <w:p w:rsidR="00247BB5" w:rsidRDefault="00247BB5" w:rsidP="00247BB5">
      <w:pPr>
        <w:pStyle w:val="NoSpacing"/>
        <w:ind w:left="1440"/>
      </w:pPr>
    </w:p>
    <w:p w:rsidR="00247BB5" w:rsidRPr="00247BB5" w:rsidRDefault="00247BB5" w:rsidP="00247BB5">
      <w:pPr>
        <w:pStyle w:val="NoSpacing"/>
        <w:ind w:left="1440"/>
      </w:pPr>
    </w:p>
    <w:p w:rsidR="00FD366F" w:rsidRPr="00FD366F" w:rsidRDefault="00FD366F" w:rsidP="00FD366F">
      <w:pPr>
        <w:jc w:val="center"/>
        <w:rPr>
          <w:b/>
        </w:rPr>
      </w:pPr>
    </w:p>
    <w:sectPr w:rsidR="00FD366F" w:rsidRPr="00FD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09FC"/>
    <w:multiLevelType w:val="hybridMultilevel"/>
    <w:tmpl w:val="5CC43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E82449"/>
    <w:multiLevelType w:val="hybridMultilevel"/>
    <w:tmpl w:val="47002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2E"/>
    <w:rsid w:val="00247BB5"/>
    <w:rsid w:val="002F39A4"/>
    <w:rsid w:val="00466CF7"/>
    <w:rsid w:val="00696273"/>
    <w:rsid w:val="0072785D"/>
    <w:rsid w:val="00757D7C"/>
    <w:rsid w:val="00841B24"/>
    <w:rsid w:val="009B08CC"/>
    <w:rsid w:val="00C16BC1"/>
    <w:rsid w:val="00C6388A"/>
    <w:rsid w:val="00D2464F"/>
    <w:rsid w:val="00DA132E"/>
    <w:rsid w:val="00FA6838"/>
    <w:rsid w:val="00FA7738"/>
    <w:rsid w:val="00FD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0793"/>
  <w15:chartTrackingRefBased/>
  <w15:docId w15:val="{ECEE6093-BA3A-420C-AF59-5E868C4D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2018-09-12T17:38:00Z</dcterms:created>
  <dcterms:modified xsi:type="dcterms:W3CDTF">2018-09-12T19:16:00Z</dcterms:modified>
</cp:coreProperties>
</file>