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7FCFB" w14:textId="0EED6B68" w:rsidR="00A36EF2" w:rsidRDefault="00A36EF2" w:rsidP="00A36EF2">
      <w:pPr>
        <w:pStyle w:val="NoSpacing"/>
        <w:rPr>
          <w:b/>
          <w:bCs/>
        </w:rPr>
      </w:pPr>
    </w:p>
    <w:p w14:paraId="453E366B" w14:textId="705D09CD" w:rsidR="00A36EF2" w:rsidRDefault="00A36EF2" w:rsidP="00A36EF2">
      <w:pPr>
        <w:pStyle w:val="NoSpacing"/>
        <w:jc w:val="center"/>
        <w:rPr>
          <w:b/>
          <w:bCs/>
        </w:rPr>
      </w:pPr>
      <w:r>
        <w:rPr>
          <w:b/>
          <w:bCs/>
        </w:rPr>
        <w:t>MINUTES</w:t>
      </w:r>
    </w:p>
    <w:p w14:paraId="3C4DDFA1" w14:textId="5FE96EB3" w:rsidR="00A36EF2" w:rsidRDefault="00A36EF2" w:rsidP="00A36EF2">
      <w:pPr>
        <w:pStyle w:val="NoSpacing"/>
        <w:rPr>
          <w:b/>
          <w:bCs/>
        </w:rPr>
      </w:pPr>
    </w:p>
    <w:p w14:paraId="1948AFE8" w14:textId="149119D2" w:rsidR="00A36EF2" w:rsidRDefault="00A36EF2" w:rsidP="00A36EF2">
      <w:pPr>
        <w:pStyle w:val="NoSpacing"/>
        <w:rPr>
          <w:b/>
          <w:bCs/>
        </w:rPr>
      </w:pPr>
    </w:p>
    <w:p w14:paraId="1D984C28" w14:textId="76AE5D37" w:rsidR="00A36EF2" w:rsidRDefault="00A36EF2" w:rsidP="00A36EF2">
      <w:pPr>
        <w:pStyle w:val="NoSpacing"/>
        <w:rPr>
          <w:b/>
          <w:bCs/>
        </w:rPr>
      </w:pPr>
    </w:p>
    <w:p w14:paraId="1A3AFA26" w14:textId="197E8995" w:rsidR="00A36EF2" w:rsidRDefault="00A36EF2" w:rsidP="00A36EF2">
      <w:pPr>
        <w:pStyle w:val="NoSpacing"/>
        <w:rPr>
          <w:b/>
          <w:bCs/>
        </w:rPr>
      </w:pPr>
      <w:r>
        <w:rPr>
          <w:b/>
          <w:bCs/>
        </w:rPr>
        <w:t>The Board of Commissioners of the Dracut Housing Authority met at a regularly scheduled virtual meeting on December 14, 2020 at 5:00 p.m.  Chairman Matthew Sheehan opened the meeting at 5:00 p.m. and upon roll call vote those present were as follows:</w:t>
      </w:r>
    </w:p>
    <w:p w14:paraId="2670D094" w14:textId="50FE8120" w:rsidR="00A36EF2" w:rsidRDefault="00A36EF2" w:rsidP="00A36EF2">
      <w:pPr>
        <w:pStyle w:val="NoSpacing"/>
        <w:rPr>
          <w:b/>
          <w:bCs/>
        </w:rPr>
      </w:pPr>
    </w:p>
    <w:p w14:paraId="4EAC8DC7" w14:textId="4CC7ED60" w:rsidR="00A36EF2" w:rsidRDefault="00A36EF2" w:rsidP="00A36EF2">
      <w:pPr>
        <w:pStyle w:val="NoSpacing"/>
        <w:rPr>
          <w:b/>
          <w:bCs/>
        </w:rPr>
      </w:pPr>
    </w:p>
    <w:p w14:paraId="2CEA4CCD" w14:textId="1E115B83" w:rsidR="00A36EF2" w:rsidRDefault="00A36EF2" w:rsidP="00A36EF2">
      <w:pPr>
        <w:pStyle w:val="NoSpacing"/>
        <w:rPr>
          <w:b/>
          <w:bCs/>
        </w:rPr>
      </w:pPr>
      <w:r>
        <w:rPr>
          <w:b/>
          <w:bCs/>
        </w:rPr>
        <w:t>PRESENT:</w:t>
      </w:r>
      <w:r>
        <w:rPr>
          <w:b/>
          <w:bCs/>
        </w:rPr>
        <w:tab/>
      </w:r>
      <w:r>
        <w:rPr>
          <w:b/>
          <w:bCs/>
        </w:rPr>
        <w:tab/>
        <w:t>Matthew Sheehan</w:t>
      </w:r>
    </w:p>
    <w:p w14:paraId="1AF08077" w14:textId="5D4E4639" w:rsidR="00A36EF2" w:rsidRDefault="00A36EF2" w:rsidP="00A36EF2">
      <w:pPr>
        <w:pStyle w:val="NoSpacing"/>
        <w:rPr>
          <w:b/>
          <w:bCs/>
        </w:rPr>
      </w:pPr>
      <w:r>
        <w:rPr>
          <w:b/>
          <w:bCs/>
        </w:rPr>
        <w:tab/>
      </w:r>
      <w:r>
        <w:rPr>
          <w:b/>
          <w:bCs/>
        </w:rPr>
        <w:tab/>
      </w:r>
      <w:r>
        <w:rPr>
          <w:b/>
          <w:bCs/>
        </w:rPr>
        <w:tab/>
        <w:t>Debbie DeWitt Ahern</w:t>
      </w:r>
    </w:p>
    <w:p w14:paraId="1EE8D65F" w14:textId="70DEC299" w:rsidR="00A36EF2" w:rsidRDefault="00A36EF2" w:rsidP="00A36EF2">
      <w:pPr>
        <w:pStyle w:val="NoSpacing"/>
        <w:rPr>
          <w:b/>
          <w:bCs/>
        </w:rPr>
      </w:pPr>
      <w:r>
        <w:rPr>
          <w:b/>
          <w:bCs/>
        </w:rPr>
        <w:tab/>
      </w:r>
      <w:r>
        <w:rPr>
          <w:b/>
          <w:bCs/>
        </w:rPr>
        <w:tab/>
      </w:r>
      <w:r>
        <w:rPr>
          <w:b/>
          <w:bCs/>
        </w:rPr>
        <w:tab/>
        <w:t>Tom Bomil</w:t>
      </w:r>
    </w:p>
    <w:p w14:paraId="2CDC4BC3" w14:textId="1A534C23" w:rsidR="00A36EF2" w:rsidRDefault="00A36EF2" w:rsidP="00A36EF2">
      <w:pPr>
        <w:pStyle w:val="NoSpacing"/>
        <w:rPr>
          <w:b/>
          <w:bCs/>
        </w:rPr>
      </w:pPr>
    </w:p>
    <w:p w14:paraId="089C9B75" w14:textId="769CACF4" w:rsidR="00A36EF2" w:rsidRDefault="00A36EF2" w:rsidP="00A36EF2">
      <w:pPr>
        <w:pStyle w:val="NoSpacing"/>
        <w:rPr>
          <w:b/>
          <w:bCs/>
        </w:rPr>
      </w:pPr>
      <w:r>
        <w:rPr>
          <w:b/>
          <w:bCs/>
        </w:rPr>
        <w:t>ABSENT:</w:t>
      </w:r>
      <w:r>
        <w:rPr>
          <w:b/>
          <w:bCs/>
        </w:rPr>
        <w:tab/>
      </w:r>
      <w:r>
        <w:rPr>
          <w:b/>
          <w:bCs/>
        </w:rPr>
        <w:tab/>
        <w:t>George Nangle</w:t>
      </w:r>
    </w:p>
    <w:p w14:paraId="73A40E0A" w14:textId="565EFB1E" w:rsidR="00A36EF2" w:rsidRDefault="00A36EF2" w:rsidP="00A36EF2">
      <w:pPr>
        <w:pStyle w:val="NoSpacing"/>
        <w:rPr>
          <w:b/>
          <w:bCs/>
        </w:rPr>
      </w:pPr>
      <w:r>
        <w:rPr>
          <w:b/>
          <w:bCs/>
        </w:rPr>
        <w:tab/>
      </w:r>
      <w:r>
        <w:rPr>
          <w:b/>
          <w:bCs/>
        </w:rPr>
        <w:tab/>
      </w:r>
      <w:r>
        <w:rPr>
          <w:b/>
          <w:bCs/>
        </w:rPr>
        <w:tab/>
        <w:t>Charles Kanavos</w:t>
      </w:r>
    </w:p>
    <w:p w14:paraId="14D48E09" w14:textId="3959A478" w:rsidR="00A36EF2" w:rsidRDefault="00A36EF2" w:rsidP="00A36EF2">
      <w:pPr>
        <w:pStyle w:val="NoSpacing"/>
        <w:rPr>
          <w:b/>
          <w:bCs/>
        </w:rPr>
      </w:pPr>
    </w:p>
    <w:p w14:paraId="3F076816" w14:textId="69E76073" w:rsidR="00A36EF2" w:rsidRDefault="00A36EF2" w:rsidP="00A36EF2">
      <w:pPr>
        <w:pStyle w:val="NoSpacing"/>
        <w:rPr>
          <w:b/>
          <w:bCs/>
        </w:rPr>
      </w:pPr>
      <w:r>
        <w:rPr>
          <w:b/>
          <w:bCs/>
        </w:rPr>
        <w:t>IN</w:t>
      </w:r>
    </w:p>
    <w:p w14:paraId="6C6C014E" w14:textId="502A3216" w:rsidR="00A36EF2" w:rsidRDefault="00A36EF2" w:rsidP="00A36EF2">
      <w:pPr>
        <w:pStyle w:val="NoSpacing"/>
        <w:rPr>
          <w:b/>
          <w:bCs/>
        </w:rPr>
      </w:pPr>
      <w:r>
        <w:rPr>
          <w:b/>
          <w:bCs/>
        </w:rPr>
        <w:t>ATTENDANCE:</w:t>
      </w:r>
      <w:r>
        <w:rPr>
          <w:b/>
          <w:bCs/>
        </w:rPr>
        <w:tab/>
      </w:r>
      <w:r>
        <w:rPr>
          <w:b/>
          <w:bCs/>
        </w:rPr>
        <w:tab/>
        <w:t>Kelley Szymanski</w:t>
      </w:r>
    </w:p>
    <w:p w14:paraId="7DD04A0F" w14:textId="7676D437" w:rsidR="00A36EF2" w:rsidRDefault="00A36EF2" w:rsidP="00A36EF2">
      <w:pPr>
        <w:pStyle w:val="NoSpacing"/>
        <w:rPr>
          <w:b/>
          <w:bCs/>
        </w:rPr>
      </w:pPr>
      <w:r>
        <w:rPr>
          <w:b/>
          <w:bCs/>
        </w:rPr>
        <w:tab/>
      </w:r>
      <w:r>
        <w:rPr>
          <w:b/>
          <w:bCs/>
        </w:rPr>
        <w:tab/>
      </w:r>
      <w:r>
        <w:rPr>
          <w:b/>
          <w:bCs/>
        </w:rPr>
        <w:tab/>
        <w:t>Mary T. Karabatsos</w:t>
      </w:r>
    </w:p>
    <w:p w14:paraId="47B83AB1" w14:textId="77777777" w:rsidR="00A36EF2" w:rsidRDefault="00A36EF2" w:rsidP="00A36EF2">
      <w:pPr>
        <w:pStyle w:val="NoSpacing"/>
        <w:rPr>
          <w:b/>
          <w:bCs/>
        </w:rPr>
      </w:pPr>
    </w:p>
    <w:p w14:paraId="1B808C8F" w14:textId="2D9D18ED" w:rsidR="00A36EF2" w:rsidRDefault="00A36EF2" w:rsidP="00A36EF2">
      <w:pPr>
        <w:pStyle w:val="NoSpacing"/>
        <w:rPr>
          <w:b/>
          <w:bCs/>
        </w:rPr>
      </w:pPr>
    </w:p>
    <w:p w14:paraId="65111993" w14:textId="023B8661" w:rsidR="00A36EF2" w:rsidRDefault="00A36EF2" w:rsidP="00A36EF2">
      <w:pPr>
        <w:pStyle w:val="NoSpacing"/>
        <w:rPr>
          <w:b/>
          <w:bCs/>
          <w:u w:val="single"/>
        </w:rPr>
      </w:pPr>
      <w:r>
        <w:rPr>
          <w:b/>
          <w:bCs/>
          <w:u w:val="single"/>
        </w:rPr>
        <w:t>MINUTES:</w:t>
      </w:r>
    </w:p>
    <w:p w14:paraId="409EEB8A" w14:textId="2BBEDEBC" w:rsidR="00A36EF2" w:rsidRDefault="00A36EF2" w:rsidP="00A36EF2">
      <w:pPr>
        <w:pStyle w:val="NoSpacing"/>
        <w:rPr>
          <w:b/>
          <w:bCs/>
          <w:u w:val="single"/>
        </w:rPr>
      </w:pPr>
    </w:p>
    <w:p w14:paraId="47AFDBAD" w14:textId="16EABF91" w:rsidR="00A36EF2" w:rsidRDefault="00A36EF2" w:rsidP="00A36EF2">
      <w:pPr>
        <w:pStyle w:val="NoSpacing"/>
        <w:rPr>
          <w:b/>
          <w:bCs/>
        </w:rPr>
      </w:pPr>
      <w:r>
        <w:rPr>
          <w:b/>
          <w:bCs/>
        </w:rPr>
        <w:t>Commissioner Bomil made a motion to approve the November 16, 2020 Board Meeting Minutes.  Said motion was seconded by Vice Chairwoman DeWitt Ahern and upon roll call vote passed unanimously.</w:t>
      </w:r>
    </w:p>
    <w:p w14:paraId="3CFBD281" w14:textId="77777777" w:rsidR="00A36EF2" w:rsidRDefault="00A36EF2" w:rsidP="00A36EF2">
      <w:pPr>
        <w:pStyle w:val="NoSpacing"/>
        <w:rPr>
          <w:b/>
          <w:bCs/>
        </w:rPr>
      </w:pPr>
    </w:p>
    <w:p w14:paraId="6E752252" w14:textId="38A8FB3A" w:rsidR="00A36EF2" w:rsidRDefault="00A36EF2" w:rsidP="00A36EF2">
      <w:pPr>
        <w:pStyle w:val="NoSpacing"/>
        <w:rPr>
          <w:b/>
          <w:bCs/>
          <w:u w:val="single"/>
        </w:rPr>
      </w:pPr>
      <w:r>
        <w:rPr>
          <w:b/>
          <w:bCs/>
          <w:u w:val="single"/>
        </w:rPr>
        <w:t>BILLS &amp; COMMUNICATIONS:</w:t>
      </w:r>
    </w:p>
    <w:p w14:paraId="3ADEC8B6" w14:textId="62CE04BB" w:rsidR="00A36EF2" w:rsidRDefault="00A36EF2" w:rsidP="00A36EF2">
      <w:pPr>
        <w:pStyle w:val="NoSpacing"/>
        <w:rPr>
          <w:b/>
          <w:bCs/>
          <w:u w:val="single"/>
        </w:rPr>
      </w:pPr>
    </w:p>
    <w:p w14:paraId="14987831" w14:textId="593599E2" w:rsidR="00A36EF2" w:rsidRPr="00A36EF2" w:rsidRDefault="00A36EF2" w:rsidP="00A36EF2">
      <w:pPr>
        <w:pStyle w:val="NoSpacing"/>
        <w:rPr>
          <w:b/>
          <w:bCs/>
        </w:rPr>
      </w:pPr>
      <w:r>
        <w:rPr>
          <w:b/>
          <w:bCs/>
        </w:rPr>
        <w:t xml:space="preserve">Vice Chairwoman DeWitt Ahern made a motion to </w:t>
      </w:r>
      <w:r w:rsidR="005760AE">
        <w:rPr>
          <w:b/>
          <w:bCs/>
        </w:rPr>
        <w:t>approve the December 2020 Warrant.  Said motion was seconded by Commissioner Bomil and upon roll call vote passed unanimously</w:t>
      </w:r>
    </w:p>
    <w:p w14:paraId="1EB298C1" w14:textId="77777777" w:rsidR="00A36EF2" w:rsidRDefault="00A36EF2" w:rsidP="00A36EF2">
      <w:pPr>
        <w:pStyle w:val="NoSpacing"/>
        <w:rPr>
          <w:b/>
          <w:bCs/>
        </w:rPr>
      </w:pPr>
    </w:p>
    <w:p w14:paraId="449AEC6B" w14:textId="53115064" w:rsidR="00A36EF2" w:rsidRDefault="00A36EF2" w:rsidP="00A36EF2">
      <w:pPr>
        <w:pStyle w:val="NoSpacing"/>
        <w:rPr>
          <w:b/>
          <w:bCs/>
          <w:u w:val="single"/>
        </w:rPr>
      </w:pPr>
      <w:r>
        <w:rPr>
          <w:b/>
          <w:bCs/>
          <w:u w:val="single"/>
        </w:rPr>
        <w:t>EXECUTIVE DIRECTOR’S REPORT:</w:t>
      </w:r>
    </w:p>
    <w:p w14:paraId="066CA994" w14:textId="77777777" w:rsidR="00A36EF2" w:rsidRDefault="00A36EF2" w:rsidP="00A36EF2">
      <w:pPr>
        <w:pStyle w:val="NoSpacing"/>
        <w:rPr>
          <w:b/>
          <w:bCs/>
          <w:u w:val="single"/>
        </w:rPr>
      </w:pPr>
    </w:p>
    <w:p w14:paraId="11B24B0A" w14:textId="184F9393" w:rsidR="00A36EF2" w:rsidRDefault="00A36EF2" w:rsidP="00A36EF2">
      <w:pPr>
        <w:pStyle w:val="NoSpacing"/>
        <w:rPr>
          <w:b/>
          <w:bCs/>
          <w:u w:val="single"/>
        </w:rPr>
      </w:pPr>
      <w:r w:rsidRPr="005760AE">
        <w:rPr>
          <w:b/>
          <w:bCs/>
          <w:u w:val="single"/>
        </w:rPr>
        <w:t>Presentation by Jenna Milne, Fee Accountant on the 2021 DHA Budget.</w:t>
      </w:r>
    </w:p>
    <w:p w14:paraId="3FDD2FE4" w14:textId="2383253B" w:rsidR="00674BA9" w:rsidRDefault="00674BA9" w:rsidP="00A36EF2">
      <w:pPr>
        <w:pStyle w:val="NoSpacing"/>
        <w:rPr>
          <w:b/>
          <w:bCs/>
          <w:u w:val="single"/>
        </w:rPr>
      </w:pPr>
    </w:p>
    <w:p w14:paraId="79381562" w14:textId="76F9BFD6" w:rsidR="00674BA9" w:rsidRDefault="009C63A0" w:rsidP="00A36EF2">
      <w:pPr>
        <w:pStyle w:val="NoSpacing"/>
        <w:rPr>
          <w:b/>
          <w:bCs/>
        </w:rPr>
      </w:pPr>
      <w:r>
        <w:rPr>
          <w:b/>
          <w:bCs/>
        </w:rPr>
        <w:t xml:space="preserve">Ms. Milne </w:t>
      </w:r>
      <w:r w:rsidR="00674BA9">
        <w:rPr>
          <w:b/>
          <w:bCs/>
        </w:rPr>
        <w:t xml:space="preserve">addressed the Board </w:t>
      </w:r>
      <w:r>
        <w:rPr>
          <w:b/>
          <w:bCs/>
        </w:rPr>
        <w:t>and outlined</w:t>
      </w:r>
      <w:r w:rsidR="00674BA9">
        <w:rPr>
          <w:b/>
          <w:bCs/>
        </w:rPr>
        <w:t xml:space="preserve"> the 2021 Budget.  </w:t>
      </w:r>
      <w:r>
        <w:rPr>
          <w:b/>
          <w:bCs/>
        </w:rPr>
        <w:t xml:space="preserve">Administrative staff received a 3% raise (Executive Director excluded).  The DHA also received Covid – 19 funds from DHCD (state) and HUD (federal).  These funds have been used to purchase sanitizing equipment, hazard pay, </w:t>
      </w:r>
      <w:r w:rsidR="00C304DE">
        <w:rPr>
          <w:b/>
          <w:bCs/>
        </w:rPr>
        <w:t>etc.</w:t>
      </w:r>
      <w:r>
        <w:rPr>
          <w:b/>
          <w:bCs/>
        </w:rPr>
        <w:t xml:space="preserve">… to address Covid – 19.  Commissioner Bomil asked why the Executive Director’s salary is frozen.  Jenna replied that all Executive Director’s salaries have been frozen by DHCD.  Vice Chairwoman DeWitt Ahern inquired as to the reason of the 4% cut in this year’s budget.  Ms. Milne said that the budget guidelines came out in October and at the time DHCD was not sure if they were going to be fully funded or not.  However, additional information came out last week and the 4% could be added back to the housing authority’s budget.  </w:t>
      </w:r>
      <w:r w:rsidR="00A2082A">
        <w:rPr>
          <w:b/>
          <w:bCs/>
        </w:rPr>
        <w:t>Maintenance Staff salary increases are dictated by the Department of Labor which is issued in April.</w:t>
      </w:r>
    </w:p>
    <w:p w14:paraId="01474A28" w14:textId="26F483D3" w:rsidR="00986A35" w:rsidRDefault="00986A35" w:rsidP="00A36EF2">
      <w:pPr>
        <w:pStyle w:val="NoSpacing"/>
        <w:rPr>
          <w:b/>
          <w:bCs/>
        </w:rPr>
      </w:pPr>
    </w:p>
    <w:p w14:paraId="0D71FE56" w14:textId="66A4A9A0" w:rsidR="00986A35" w:rsidRDefault="00986A35" w:rsidP="00A36EF2">
      <w:pPr>
        <w:pStyle w:val="NoSpacing"/>
        <w:rPr>
          <w:b/>
          <w:bCs/>
        </w:rPr>
      </w:pPr>
      <w:r>
        <w:rPr>
          <w:b/>
          <w:bCs/>
        </w:rPr>
        <w:lastRenderedPageBreak/>
        <w:t xml:space="preserve">Ms. Milne explained that the property insurance is bid out by the state and unfortunately the cost per unit went from $130 to $170 a unit. Our retirement and health costs increase every year.  Ms. Milne said that we are all hoping that we get back some of the subsidy.  </w:t>
      </w:r>
    </w:p>
    <w:p w14:paraId="560C4660" w14:textId="2FF4B641" w:rsidR="00986A35" w:rsidRDefault="00986A35" w:rsidP="00A36EF2">
      <w:pPr>
        <w:pStyle w:val="NoSpacing"/>
        <w:rPr>
          <w:b/>
          <w:bCs/>
        </w:rPr>
      </w:pPr>
    </w:p>
    <w:p w14:paraId="5A00AC3C" w14:textId="3DF3D139" w:rsidR="00986A35" w:rsidRDefault="00986A35" w:rsidP="00A36EF2">
      <w:pPr>
        <w:pStyle w:val="NoSpacing"/>
        <w:rPr>
          <w:b/>
          <w:bCs/>
        </w:rPr>
      </w:pPr>
      <w:r>
        <w:rPr>
          <w:b/>
          <w:bCs/>
        </w:rPr>
        <w:t xml:space="preserve">Ms. Milne stated that the State Budget is in good condition.  </w:t>
      </w:r>
      <w:r w:rsidR="00934E61">
        <w:rPr>
          <w:b/>
          <w:bCs/>
        </w:rPr>
        <w:t xml:space="preserve">The reserve is approximately 67%.  The 689 Program is a small program, and we do not make any money on that program, so we are keeping an eye on that program.  The reserve is 63%.  </w:t>
      </w:r>
      <w:r w:rsidR="000763B9">
        <w:rPr>
          <w:b/>
          <w:bCs/>
        </w:rPr>
        <w:t xml:space="preserve">The 667-1 program is in great condition.  We have very large reserves in that program.  The federal program is at 37% with the potential for a higher percentage.  The Section 8 program is doing fine, we are also going to get some Covid funds for this program also.  These funds can be put towards salaries and benefits.  </w:t>
      </w:r>
    </w:p>
    <w:p w14:paraId="668F4ACF" w14:textId="2235DAC7" w:rsidR="00A2082A" w:rsidRDefault="00A2082A" w:rsidP="00A36EF2">
      <w:pPr>
        <w:pStyle w:val="NoSpacing"/>
        <w:rPr>
          <w:b/>
          <w:bCs/>
        </w:rPr>
      </w:pPr>
    </w:p>
    <w:p w14:paraId="0716D1EC" w14:textId="77777777" w:rsidR="00A2082A" w:rsidRPr="00674BA9" w:rsidRDefault="00A2082A" w:rsidP="00A36EF2">
      <w:pPr>
        <w:pStyle w:val="NoSpacing"/>
        <w:rPr>
          <w:b/>
          <w:bCs/>
        </w:rPr>
      </w:pPr>
    </w:p>
    <w:p w14:paraId="0885F28F" w14:textId="23A193F7" w:rsidR="00A36EF2" w:rsidRDefault="00A36EF2" w:rsidP="00A36EF2">
      <w:pPr>
        <w:pStyle w:val="NoSpacing"/>
        <w:rPr>
          <w:b/>
          <w:bCs/>
          <w:u w:val="single"/>
        </w:rPr>
      </w:pPr>
      <w:r w:rsidRPr="005760AE">
        <w:rPr>
          <w:b/>
          <w:bCs/>
          <w:u w:val="single"/>
        </w:rPr>
        <w:t>A vote to approve the 2021 Dracut Housing Authority Budget.</w:t>
      </w:r>
    </w:p>
    <w:p w14:paraId="08B63D88" w14:textId="526332DE" w:rsidR="001C7D6D" w:rsidRDefault="001C7D6D" w:rsidP="00A36EF2">
      <w:pPr>
        <w:pStyle w:val="NoSpacing"/>
        <w:rPr>
          <w:b/>
          <w:bCs/>
          <w:u w:val="single"/>
        </w:rPr>
      </w:pPr>
    </w:p>
    <w:p w14:paraId="42A34BC9" w14:textId="43A2BCB6" w:rsidR="001C7D6D" w:rsidRPr="001C7D6D" w:rsidRDefault="001C7D6D" w:rsidP="00A36EF2">
      <w:pPr>
        <w:pStyle w:val="NoSpacing"/>
        <w:rPr>
          <w:b/>
          <w:bCs/>
        </w:rPr>
      </w:pPr>
      <w:r>
        <w:rPr>
          <w:b/>
          <w:bCs/>
        </w:rPr>
        <w:t>Commissioner Bomil made a  motion to approve the 2021 Dracut Housing Authority Budget.  Said motion was seconded by Vice Chairwoman DeWitt Ahern and upon roll call vote passed unanimously.</w:t>
      </w:r>
    </w:p>
    <w:p w14:paraId="03C45876" w14:textId="1E82594C" w:rsidR="005760AE" w:rsidRDefault="005760AE" w:rsidP="00A36EF2">
      <w:pPr>
        <w:pStyle w:val="NoSpacing"/>
        <w:rPr>
          <w:b/>
          <w:bCs/>
          <w:u w:val="single"/>
        </w:rPr>
      </w:pPr>
    </w:p>
    <w:p w14:paraId="2C1B50CE" w14:textId="502CBCB6" w:rsidR="00A36EF2" w:rsidRDefault="00A36EF2" w:rsidP="00A36EF2">
      <w:pPr>
        <w:pStyle w:val="NoSpacing"/>
        <w:rPr>
          <w:b/>
          <w:bCs/>
          <w:u w:val="single"/>
        </w:rPr>
      </w:pPr>
      <w:r w:rsidRPr="005760AE">
        <w:rPr>
          <w:b/>
          <w:bCs/>
          <w:u w:val="single"/>
        </w:rPr>
        <w:t>A vote to accept the FY 2024 Formula Funding Award in the amount of $85,389.00.</w:t>
      </w:r>
    </w:p>
    <w:p w14:paraId="5F5071A6" w14:textId="2C24DDD9" w:rsidR="00577AAB" w:rsidRDefault="00577AAB" w:rsidP="00A36EF2">
      <w:pPr>
        <w:pStyle w:val="NoSpacing"/>
        <w:rPr>
          <w:b/>
          <w:bCs/>
          <w:u w:val="single"/>
        </w:rPr>
      </w:pPr>
    </w:p>
    <w:p w14:paraId="1D5FA0EE" w14:textId="7ECCC735" w:rsidR="00577AAB" w:rsidRPr="00577AAB" w:rsidRDefault="00577AAB" w:rsidP="00A36EF2">
      <w:pPr>
        <w:pStyle w:val="NoSpacing"/>
        <w:rPr>
          <w:b/>
          <w:bCs/>
        </w:rPr>
      </w:pPr>
      <w:r>
        <w:rPr>
          <w:b/>
          <w:bCs/>
        </w:rPr>
        <w:t xml:space="preserve">Commissioner DeWitt Ahern made a motion to accept the FY 2024 Formula Funding award.  Said motion was seconded by Commissioner </w:t>
      </w:r>
      <w:r w:rsidR="009C2D32">
        <w:rPr>
          <w:b/>
          <w:bCs/>
        </w:rPr>
        <w:t>Bomil and upon roll call vote passed unanimously.</w:t>
      </w:r>
    </w:p>
    <w:p w14:paraId="2816A1D4" w14:textId="77777777" w:rsidR="005760AE" w:rsidRPr="005760AE" w:rsidRDefault="005760AE" w:rsidP="00A36EF2">
      <w:pPr>
        <w:pStyle w:val="NoSpacing"/>
        <w:rPr>
          <w:b/>
          <w:bCs/>
          <w:u w:val="single"/>
        </w:rPr>
      </w:pPr>
    </w:p>
    <w:p w14:paraId="6E009E63" w14:textId="4BA05F2D" w:rsidR="00A36EF2" w:rsidRDefault="00A36EF2" w:rsidP="00A36EF2">
      <w:pPr>
        <w:pStyle w:val="NoSpacing"/>
        <w:rPr>
          <w:b/>
          <w:bCs/>
          <w:u w:val="single"/>
        </w:rPr>
      </w:pPr>
      <w:r w:rsidRPr="005760AE">
        <w:rPr>
          <w:b/>
          <w:bCs/>
          <w:u w:val="single"/>
        </w:rPr>
        <w:t xml:space="preserve">A vote to approve a one-time Hazard Pay for Administrative Staff (excluding Executive </w:t>
      </w:r>
      <w:r w:rsidRPr="005760AE">
        <w:rPr>
          <w:b/>
          <w:bCs/>
          <w:u w:val="single"/>
        </w:rPr>
        <w:tab/>
        <w:t>Director) and Maintenance Staff in the amount of $1,500.  This would be funded under State and Federal Covid/Cares Act funding.</w:t>
      </w:r>
    </w:p>
    <w:p w14:paraId="62701916" w14:textId="017F55BC" w:rsidR="00690A25" w:rsidRDefault="00690A25" w:rsidP="00A36EF2">
      <w:pPr>
        <w:pStyle w:val="NoSpacing"/>
        <w:rPr>
          <w:b/>
          <w:bCs/>
          <w:u w:val="single"/>
        </w:rPr>
      </w:pPr>
    </w:p>
    <w:p w14:paraId="0D08C0A0" w14:textId="0F0D681A" w:rsidR="00690A25" w:rsidRPr="00690A25" w:rsidRDefault="00690A25" w:rsidP="00A36EF2">
      <w:pPr>
        <w:pStyle w:val="NoSpacing"/>
        <w:rPr>
          <w:b/>
          <w:bCs/>
        </w:rPr>
      </w:pPr>
      <w:r>
        <w:rPr>
          <w:b/>
          <w:bCs/>
        </w:rPr>
        <w:t xml:space="preserve">Vice Chairwoman DeWitt Ahern made a motion to approve a one-time Hazard Pay for Administrative Staff and Maintenance Staff.  Said motion was seconded by Commissioner Bomil.  </w:t>
      </w:r>
      <w:r w:rsidR="00F146A5">
        <w:rPr>
          <w:b/>
          <w:bCs/>
        </w:rPr>
        <w:t xml:space="preserve">Chairman Sheehan, Vice Chairwoman DeWitt </w:t>
      </w:r>
      <w:r w:rsidR="00C304DE">
        <w:rPr>
          <w:b/>
          <w:bCs/>
        </w:rPr>
        <w:t>Ahern,</w:t>
      </w:r>
      <w:r w:rsidR="00F146A5">
        <w:rPr>
          <w:b/>
          <w:bCs/>
        </w:rPr>
        <w:t xml:space="preserve"> and Commissioner Bomil congratulated Staff and re-iterated that everyone is doing a great job.  </w:t>
      </w:r>
      <w:r w:rsidR="00C12F86">
        <w:rPr>
          <w:b/>
          <w:bCs/>
        </w:rPr>
        <w:t>Upon roll call vote passed unanimously.</w:t>
      </w:r>
    </w:p>
    <w:p w14:paraId="28C924F1" w14:textId="77777777" w:rsidR="00A36EF2" w:rsidRDefault="00A36EF2" w:rsidP="00A36EF2">
      <w:pPr>
        <w:pStyle w:val="NoSpacing"/>
        <w:rPr>
          <w:b/>
          <w:bCs/>
        </w:rPr>
      </w:pPr>
    </w:p>
    <w:p w14:paraId="479AF775" w14:textId="2384A266" w:rsidR="00A36EF2" w:rsidRDefault="00A36EF2" w:rsidP="00A36EF2">
      <w:pPr>
        <w:pStyle w:val="NoSpacing"/>
        <w:rPr>
          <w:b/>
          <w:bCs/>
          <w:u w:val="single"/>
        </w:rPr>
      </w:pPr>
      <w:r w:rsidRPr="005760AE">
        <w:rPr>
          <w:b/>
          <w:bCs/>
          <w:u w:val="single"/>
        </w:rPr>
        <w:t>Work Order Report.</w:t>
      </w:r>
    </w:p>
    <w:p w14:paraId="3256ED9C" w14:textId="77777777" w:rsidR="005760AE" w:rsidRPr="005760AE" w:rsidRDefault="005760AE" w:rsidP="00A36EF2">
      <w:pPr>
        <w:pStyle w:val="NoSpacing"/>
        <w:rPr>
          <w:b/>
          <w:bCs/>
          <w:u w:val="single"/>
        </w:rPr>
      </w:pPr>
    </w:p>
    <w:p w14:paraId="1F142F67" w14:textId="2CD690B5" w:rsidR="00A36EF2" w:rsidRDefault="00C12F86" w:rsidP="00A36EF2">
      <w:pPr>
        <w:pStyle w:val="NoSpacing"/>
        <w:rPr>
          <w:b/>
          <w:bCs/>
        </w:rPr>
      </w:pPr>
      <w:r>
        <w:rPr>
          <w:b/>
          <w:bCs/>
        </w:rPr>
        <w:t>The Board received the work order report.</w:t>
      </w:r>
    </w:p>
    <w:p w14:paraId="3E7A3E94" w14:textId="77777777" w:rsidR="00C12F86" w:rsidRDefault="00C12F86" w:rsidP="00A36EF2">
      <w:pPr>
        <w:pStyle w:val="NoSpacing"/>
        <w:rPr>
          <w:b/>
          <w:bCs/>
        </w:rPr>
      </w:pPr>
    </w:p>
    <w:p w14:paraId="646B4B79" w14:textId="72BF90E6" w:rsidR="00A36EF2" w:rsidRDefault="00A36EF2" w:rsidP="00A36EF2">
      <w:pPr>
        <w:pStyle w:val="NoSpacing"/>
        <w:rPr>
          <w:b/>
          <w:bCs/>
          <w:u w:val="single"/>
        </w:rPr>
      </w:pPr>
      <w:r w:rsidRPr="005760AE">
        <w:rPr>
          <w:b/>
          <w:bCs/>
          <w:u w:val="single"/>
        </w:rPr>
        <w:t>Vacancy Report.</w:t>
      </w:r>
    </w:p>
    <w:p w14:paraId="3A26BF4A" w14:textId="7B855DE9" w:rsidR="00C12F86" w:rsidRDefault="00C12F86" w:rsidP="00A36EF2">
      <w:pPr>
        <w:pStyle w:val="NoSpacing"/>
        <w:rPr>
          <w:b/>
          <w:bCs/>
          <w:u w:val="single"/>
        </w:rPr>
      </w:pPr>
    </w:p>
    <w:p w14:paraId="4670A04A" w14:textId="4BAC0C67" w:rsidR="00C12F86" w:rsidRPr="00C12F86" w:rsidRDefault="00C12F86" w:rsidP="00A36EF2">
      <w:pPr>
        <w:pStyle w:val="NoSpacing"/>
        <w:rPr>
          <w:b/>
          <w:bCs/>
        </w:rPr>
      </w:pPr>
      <w:r>
        <w:rPr>
          <w:b/>
          <w:bCs/>
        </w:rPr>
        <w:t>The Board received the vacancy report.</w:t>
      </w:r>
    </w:p>
    <w:p w14:paraId="033B3E9F" w14:textId="77777777" w:rsidR="00A36EF2" w:rsidRDefault="00A36EF2" w:rsidP="00A36EF2">
      <w:pPr>
        <w:pStyle w:val="NoSpacing"/>
        <w:rPr>
          <w:b/>
          <w:bCs/>
        </w:rPr>
      </w:pPr>
    </w:p>
    <w:p w14:paraId="12DE0F30" w14:textId="3656A09B" w:rsidR="00A36EF2" w:rsidRDefault="00A36EF2" w:rsidP="00A36EF2">
      <w:pPr>
        <w:pStyle w:val="NoSpacing"/>
        <w:rPr>
          <w:b/>
          <w:bCs/>
          <w:u w:val="single"/>
        </w:rPr>
      </w:pPr>
      <w:r>
        <w:rPr>
          <w:b/>
          <w:bCs/>
          <w:u w:val="single"/>
        </w:rPr>
        <w:t>COMMITTEE REPORTS:</w:t>
      </w:r>
    </w:p>
    <w:p w14:paraId="345C34F9" w14:textId="5069060E" w:rsidR="00E2081F" w:rsidRDefault="00E2081F" w:rsidP="00A36EF2">
      <w:pPr>
        <w:pStyle w:val="NoSpacing"/>
        <w:rPr>
          <w:b/>
          <w:bCs/>
          <w:u w:val="single"/>
        </w:rPr>
      </w:pPr>
    </w:p>
    <w:p w14:paraId="681A1981" w14:textId="23E01F61" w:rsidR="00E2081F" w:rsidRPr="00E2081F" w:rsidRDefault="00E2081F" w:rsidP="00A36EF2">
      <w:pPr>
        <w:pStyle w:val="NoSpacing"/>
        <w:rPr>
          <w:b/>
          <w:bCs/>
        </w:rPr>
      </w:pPr>
      <w:r>
        <w:rPr>
          <w:b/>
          <w:bCs/>
        </w:rPr>
        <w:t>None.</w:t>
      </w:r>
    </w:p>
    <w:p w14:paraId="6BF96B78" w14:textId="77777777" w:rsidR="00A36EF2" w:rsidRDefault="00A36EF2" w:rsidP="00A36EF2">
      <w:pPr>
        <w:pStyle w:val="NoSpacing"/>
        <w:rPr>
          <w:b/>
          <w:bCs/>
          <w:u w:val="single"/>
        </w:rPr>
      </w:pPr>
    </w:p>
    <w:p w14:paraId="5A9CD2ED" w14:textId="682083FC" w:rsidR="00A36EF2" w:rsidRDefault="00A36EF2" w:rsidP="00A36EF2">
      <w:pPr>
        <w:pStyle w:val="NoSpacing"/>
        <w:rPr>
          <w:b/>
          <w:bCs/>
          <w:u w:val="single"/>
        </w:rPr>
      </w:pPr>
      <w:r>
        <w:rPr>
          <w:b/>
          <w:bCs/>
          <w:u w:val="single"/>
        </w:rPr>
        <w:t>RESIDENT &amp; PUBLIC PARTICIPATION:</w:t>
      </w:r>
    </w:p>
    <w:p w14:paraId="427439C8" w14:textId="7FD98252" w:rsidR="00E2081F" w:rsidRDefault="00E2081F" w:rsidP="00A36EF2">
      <w:pPr>
        <w:pStyle w:val="NoSpacing"/>
        <w:rPr>
          <w:b/>
          <w:bCs/>
          <w:u w:val="single"/>
        </w:rPr>
      </w:pPr>
    </w:p>
    <w:p w14:paraId="56698DBB" w14:textId="04AA3F2C" w:rsidR="00E2081F" w:rsidRPr="00E2081F" w:rsidRDefault="00E2081F" w:rsidP="00A36EF2">
      <w:pPr>
        <w:pStyle w:val="NoSpacing"/>
        <w:rPr>
          <w:b/>
          <w:bCs/>
        </w:rPr>
      </w:pPr>
      <w:r>
        <w:rPr>
          <w:b/>
          <w:bCs/>
        </w:rPr>
        <w:t>None.</w:t>
      </w:r>
    </w:p>
    <w:p w14:paraId="4D54C383" w14:textId="77777777" w:rsidR="00A36EF2" w:rsidRDefault="00A36EF2" w:rsidP="00A36EF2">
      <w:pPr>
        <w:pStyle w:val="NoSpacing"/>
        <w:rPr>
          <w:b/>
          <w:bCs/>
          <w:u w:val="single"/>
        </w:rPr>
      </w:pPr>
    </w:p>
    <w:p w14:paraId="0219BED2" w14:textId="77777777" w:rsidR="00E2081F" w:rsidRDefault="00E2081F" w:rsidP="00A36EF2">
      <w:pPr>
        <w:pStyle w:val="NoSpacing"/>
        <w:rPr>
          <w:b/>
          <w:bCs/>
          <w:u w:val="single"/>
        </w:rPr>
      </w:pPr>
    </w:p>
    <w:p w14:paraId="47DD4444" w14:textId="30BA38A9" w:rsidR="00A36EF2" w:rsidRDefault="00A36EF2" w:rsidP="00A36EF2">
      <w:pPr>
        <w:pStyle w:val="NoSpacing"/>
        <w:rPr>
          <w:b/>
          <w:bCs/>
          <w:u w:val="single"/>
        </w:rPr>
      </w:pPr>
      <w:r>
        <w:rPr>
          <w:b/>
          <w:bCs/>
          <w:u w:val="single"/>
        </w:rPr>
        <w:lastRenderedPageBreak/>
        <w:t>OLD BUSINESS:</w:t>
      </w:r>
    </w:p>
    <w:p w14:paraId="731C71FA" w14:textId="254D78B6" w:rsidR="00E2081F" w:rsidRDefault="00E2081F" w:rsidP="00A36EF2">
      <w:pPr>
        <w:pStyle w:val="NoSpacing"/>
        <w:rPr>
          <w:b/>
          <w:bCs/>
          <w:u w:val="single"/>
        </w:rPr>
      </w:pPr>
    </w:p>
    <w:p w14:paraId="281C9F62" w14:textId="505E4859" w:rsidR="00E2081F" w:rsidRPr="00E2081F" w:rsidRDefault="00E2081F" w:rsidP="00A36EF2">
      <w:pPr>
        <w:pStyle w:val="NoSpacing"/>
        <w:rPr>
          <w:b/>
          <w:bCs/>
        </w:rPr>
      </w:pPr>
      <w:r>
        <w:rPr>
          <w:b/>
          <w:bCs/>
        </w:rPr>
        <w:t>None.</w:t>
      </w:r>
    </w:p>
    <w:p w14:paraId="284643FE" w14:textId="77777777" w:rsidR="00E2081F" w:rsidRDefault="00E2081F" w:rsidP="00A36EF2">
      <w:pPr>
        <w:pStyle w:val="NoSpacing"/>
        <w:rPr>
          <w:b/>
          <w:bCs/>
          <w:u w:val="single"/>
        </w:rPr>
      </w:pPr>
    </w:p>
    <w:p w14:paraId="203D97CC" w14:textId="2B0E5A66" w:rsidR="00A36EF2" w:rsidRDefault="00A36EF2" w:rsidP="00A36EF2">
      <w:pPr>
        <w:pStyle w:val="NoSpacing"/>
        <w:rPr>
          <w:b/>
          <w:bCs/>
          <w:u w:val="single"/>
        </w:rPr>
      </w:pPr>
      <w:r>
        <w:rPr>
          <w:b/>
          <w:bCs/>
          <w:u w:val="single"/>
        </w:rPr>
        <w:t>NEW BUSINESS:</w:t>
      </w:r>
    </w:p>
    <w:p w14:paraId="60AEB379" w14:textId="2928208B" w:rsidR="003B2DE3" w:rsidRDefault="003B2DE3" w:rsidP="00A36EF2">
      <w:pPr>
        <w:pStyle w:val="NoSpacing"/>
        <w:rPr>
          <w:b/>
          <w:bCs/>
          <w:u w:val="single"/>
        </w:rPr>
      </w:pPr>
    </w:p>
    <w:p w14:paraId="03754A71" w14:textId="6BDB9FBA" w:rsidR="003B2DE3" w:rsidRPr="003B2DE3" w:rsidRDefault="003B2DE3" w:rsidP="00A36EF2">
      <w:pPr>
        <w:pStyle w:val="NoSpacing"/>
        <w:rPr>
          <w:b/>
          <w:bCs/>
        </w:rPr>
      </w:pPr>
      <w:r>
        <w:rPr>
          <w:b/>
          <w:bCs/>
        </w:rPr>
        <w:t>Chairman Sheehan thanked the Administrative Staff and the Maintenance Staff for working hard during the Covid Pandemic.  The Chairman said that everyone is doing a great job and he appreciated their effort</w:t>
      </w:r>
      <w:r w:rsidR="00E2081F">
        <w:rPr>
          <w:b/>
          <w:bCs/>
        </w:rPr>
        <w:t>, during these trying times.</w:t>
      </w:r>
    </w:p>
    <w:p w14:paraId="75F537F6" w14:textId="77777777" w:rsidR="00A36EF2" w:rsidRDefault="00A36EF2" w:rsidP="00A36EF2">
      <w:pPr>
        <w:pStyle w:val="NoSpacing"/>
        <w:rPr>
          <w:b/>
          <w:bCs/>
          <w:u w:val="single"/>
        </w:rPr>
      </w:pPr>
    </w:p>
    <w:p w14:paraId="5B70C3D0" w14:textId="20F8D7C4" w:rsidR="00A36EF2" w:rsidRDefault="00A36EF2" w:rsidP="00A36EF2">
      <w:pPr>
        <w:pStyle w:val="NoSpacing"/>
        <w:rPr>
          <w:b/>
          <w:bCs/>
          <w:u w:val="single"/>
        </w:rPr>
      </w:pPr>
      <w:r>
        <w:rPr>
          <w:b/>
          <w:bCs/>
          <w:u w:val="single"/>
        </w:rPr>
        <w:t>ADJOURNMENT:</w:t>
      </w:r>
    </w:p>
    <w:p w14:paraId="1014EEB0" w14:textId="638B9EE0" w:rsidR="00A36EF2" w:rsidRDefault="00A36EF2" w:rsidP="00A36EF2">
      <w:pPr>
        <w:pStyle w:val="NoSpacing"/>
        <w:rPr>
          <w:b/>
          <w:bCs/>
          <w:u w:val="single"/>
        </w:rPr>
      </w:pPr>
    </w:p>
    <w:p w14:paraId="7E5ADE66" w14:textId="18C66739" w:rsidR="00E2081F" w:rsidRDefault="00E2081F" w:rsidP="00A36EF2">
      <w:pPr>
        <w:pStyle w:val="NoSpacing"/>
        <w:rPr>
          <w:b/>
          <w:bCs/>
        </w:rPr>
      </w:pPr>
      <w:r>
        <w:rPr>
          <w:b/>
          <w:bCs/>
        </w:rPr>
        <w:t>Commissioner Bomil made a motion to adjourn.  Said motion was seconded by Vice Chairwoman DeWitt Ahern and upon roll call vote passed unanimously.</w:t>
      </w:r>
    </w:p>
    <w:p w14:paraId="0E72A776" w14:textId="5F8F24B8" w:rsidR="00E2081F" w:rsidRDefault="00E2081F" w:rsidP="00A36EF2">
      <w:pPr>
        <w:pStyle w:val="NoSpacing"/>
        <w:rPr>
          <w:b/>
          <w:bCs/>
        </w:rPr>
      </w:pPr>
    </w:p>
    <w:p w14:paraId="1180924B" w14:textId="15287626" w:rsidR="00E2081F" w:rsidRPr="00E2081F" w:rsidRDefault="00E2081F" w:rsidP="00A36EF2">
      <w:pPr>
        <w:pStyle w:val="NoSpacing"/>
        <w:rPr>
          <w:b/>
          <w:bCs/>
        </w:rPr>
      </w:pPr>
      <w:r>
        <w:rPr>
          <w:b/>
          <w:bCs/>
        </w:rPr>
        <w:t>Meeting adjourned: 5:21 p.m.</w:t>
      </w:r>
    </w:p>
    <w:p w14:paraId="0E158D8A" w14:textId="77777777" w:rsidR="00A36EF2" w:rsidRDefault="00A36EF2" w:rsidP="00A36EF2">
      <w:pPr>
        <w:pStyle w:val="NoSpacing"/>
        <w:rPr>
          <w:b/>
          <w:bCs/>
          <w:u w:val="single"/>
        </w:rPr>
      </w:pPr>
    </w:p>
    <w:p w14:paraId="6BE39210" w14:textId="77777777" w:rsidR="00A36EF2" w:rsidRDefault="00A36EF2" w:rsidP="00A36EF2">
      <w:pPr>
        <w:pStyle w:val="NoSpacing"/>
        <w:rPr>
          <w:b/>
          <w:bCs/>
        </w:rPr>
      </w:pPr>
    </w:p>
    <w:p w14:paraId="14677317" w14:textId="77777777" w:rsidR="00A36EF2" w:rsidRDefault="00A36EF2" w:rsidP="00A36EF2">
      <w:pPr>
        <w:pStyle w:val="NoSpacing"/>
        <w:rPr>
          <w:b/>
          <w:bCs/>
        </w:rPr>
      </w:pPr>
      <w:r>
        <w:rPr>
          <w:b/>
          <w:bCs/>
        </w:rPr>
        <w:tab/>
      </w:r>
    </w:p>
    <w:p w14:paraId="65E7574F" w14:textId="77777777" w:rsidR="009B08CC" w:rsidRPr="00A36EF2" w:rsidRDefault="009B08CC" w:rsidP="00A36EF2"/>
    <w:sectPr w:rsidR="009B08CC" w:rsidRPr="00A36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770A99"/>
    <w:multiLevelType w:val="hybridMultilevel"/>
    <w:tmpl w:val="A718B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600C30"/>
    <w:multiLevelType w:val="hybridMultilevel"/>
    <w:tmpl w:val="8CF868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EF2"/>
    <w:rsid w:val="000763B9"/>
    <w:rsid w:val="001C7D6D"/>
    <w:rsid w:val="003B2DE3"/>
    <w:rsid w:val="005760AE"/>
    <w:rsid w:val="00577AAB"/>
    <w:rsid w:val="00674BA9"/>
    <w:rsid w:val="00690A25"/>
    <w:rsid w:val="00934E61"/>
    <w:rsid w:val="00986A35"/>
    <w:rsid w:val="009B08CC"/>
    <w:rsid w:val="009C2D32"/>
    <w:rsid w:val="009C63A0"/>
    <w:rsid w:val="00A2082A"/>
    <w:rsid w:val="00A36EF2"/>
    <w:rsid w:val="00C12F86"/>
    <w:rsid w:val="00C304DE"/>
    <w:rsid w:val="00E2081F"/>
    <w:rsid w:val="00F1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64384"/>
  <w15:chartTrackingRefBased/>
  <w15:docId w15:val="{51135D13-DD1D-4FE7-AFBB-12217FAA4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EF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6E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62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29C6C-ECCB-4620-9315-48FBC828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12</cp:revision>
  <dcterms:created xsi:type="dcterms:W3CDTF">2021-01-21T15:40:00Z</dcterms:created>
  <dcterms:modified xsi:type="dcterms:W3CDTF">2021-01-21T16:47:00Z</dcterms:modified>
</cp:coreProperties>
</file>