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0D" w:rsidRDefault="00797A0D" w:rsidP="00C722F1">
      <w:pPr>
        <w:pStyle w:val="NoSpacing"/>
        <w:jc w:val="center"/>
      </w:pPr>
      <w:r>
        <w:t>*PLEASE SILENCE ALL CELL PHONES AND REFRAIN FROM CELL PHONE USE DURING THE MEETING”</w:t>
      </w:r>
    </w:p>
    <w:p w:rsidR="00797A0D" w:rsidRDefault="00797A0D" w:rsidP="00C722F1">
      <w:pPr>
        <w:pStyle w:val="NoSpacing"/>
        <w:jc w:val="center"/>
      </w:pPr>
    </w:p>
    <w:p w:rsidR="00797A0D" w:rsidRDefault="00797A0D" w:rsidP="00C722F1">
      <w:pPr>
        <w:pStyle w:val="NoSpacing"/>
        <w:jc w:val="center"/>
      </w:pPr>
    </w:p>
    <w:p w:rsidR="00797A0D" w:rsidRDefault="00797A0D" w:rsidP="00C722F1">
      <w:pPr>
        <w:pStyle w:val="NoSpacing"/>
        <w:jc w:val="center"/>
      </w:pPr>
    </w:p>
    <w:p w:rsidR="00C722F1" w:rsidRDefault="00C722F1" w:rsidP="00C722F1">
      <w:pPr>
        <w:pStyle w:val="NoSpacing"/>
        <w:jc w:val="center"/>
      </w:pPr>
      <w:r>
        <w:t xml:space="preserve">AGENDA FOR THE DRACUT HOUSING AUTHORITY’S </w:t>
      </w:r>
      <w:r w:rsidR="00797A0D">
        <w:t>REGULAR MEETING</w:t>
      </w:r>
    </w:p>
    <w:p w:rsidR="00797A0D" w:rsidRDefault="00797A0D" w:rsidP="00C722F1">
      <w:pPr>
        <w:pStyle w:val="NoSpacing"/>
        <w:jc w:val="center"/>
      </w:pPr>
      <w:r>
        <w:t>SEPTEMBER 21, 2015</w:t>
      </w:r>
    </w:p>
    <w:p w:rsidR="00797A0D" w:rsidRDefault="00797A0D" w:rsidP="00C722F1">
      <w:pPr>
        <w:pStyle w:val="NoSpacing"/>
        <w:jc w:val="center"/>
      </w:pPr>
      <w:r>
        <w:t>971 MAMMOTH ROAD</w:t>
      </w:r>
    </w:p>
    <w:p w:rsidR="00797A0D" w:rsidRDefault="00797A0D" w:rsidP="00C722F1">
      <w:pPr>
        <w:pStyle w:val="NoSpacing"/>
        <w:jc w:val="center"/>
      </w:pPr>
      <w:r>
        <w:t>DRACUT, MA  01826</w:t>
      </w:r>
    </w:p>
    <w:p w:rsidR="00797A0D" w:rsidRDefault="00797A0D" w:rsidP="00C722F1">
      <w:pPr>
        <w:pStyle w:val="NoSpacing"/>
        <w:jc w:val="center"/>
      </w:pPr>
      <w:r>
        <w:t>6:00 P.M.</w:t>
      </w:r>
    </w:p>
    <w:p w:rsidR="00797A0D" w:rsidRDefault="00797A0D" w:rsidP="00C722F1">
      <w:pPr>
        <w:pStyle w:val="NoSpacing"/>
        <w:jc w:val="center"/>
      </w:pPr>
    </w:p>
    <w:p w:rsidR="00797A0D" w:rsidRDefault="00797A0D" w:rsidP="00C722F1">
      <w:pPr>
        <w:pStyle w:val="NoSpacing"/>
        <w:jc w:val="center"/>
      </w:pPr>
    </w:p>
    <w:p w:rsidR="00797A0D" w:rsidRDefault="00797A0D" w:rsidP="00C722F1">
      <w:pPr>
        <w:pStyle w:val="NoSpacing"/>
        <w:jc w:val="center"/>
      </w:pPr>
    </w:p>
    <w:p w:rsidR="00797A0D" w:rsidRPr="00F7758A" w:rsidRDefault="00797A0D" w:rsidP="00797A0D">
      <w:pPr>
        <w:pStyle w:val="NoSpacing"/>
        <w:rPr>
          <w:b/>
          <w:u w:val="single"/>
        </w:rPr>
      </w:pPr>
      <w:r w:rsidRPr="00F7758A">
        <w:rPr>
          <w:b/>
          <w:u w:val="single"/>
        </w:rPr>
        <w:t>PLEDGE OF ALLEGIANCE</w:t>
      </w:r>
    </w:p>
    <w:p w:rsidR="00797A0D" w:rsidRPr="00F7758A" w:rsidRDefault="00797A0D" w:rsidP="00797A0D">
      <w:pPr>
        <w:pStyle w:val="NoSpacing"/>
        <w:rPr>
          <w:b/>
          <w:u w:val="single"/>
        </w:rPr>
      </w:pPr>
    </w:p>
    <w:p w:rsidR="00797A0D" w:rsidRPr="00F7758A" w:rsidRDefault="00797A0D" w:rsidP="00797A0D">
      <w:pPr>
        <w:pStyle w:val="NoSpacing"/>
        <w:rPr>
          <w:b/>
          <w:u w:val="single"/>
        </w:rPr>
      </w:pPr>
      <w:r w:rsidRPr="00F7758A">
        <w:rPr>
          <w:b/>
          <w:u w:val="single"/>
        </w:rPr>
        <w:t>ROLL-CALL</w:t>
      </w:r>
    </w:p>
    <w:p w:rsidR="00797A0D" w:rsidRDefault="00797A0D" w:rsidP="00797A0D">
      <w:pPr>
        <w:pStyle w:val="NoSpacing"/>
      </w:pPr>
    </w:p>
    <w:p w:rsidR="00797A0D" w:rsidRDefault="00797A0D" w:rsidP="00797A0D">
      <w:pPr>
        <w:pStyle w:val="NoSpacing"/>
      </w:pPr>
      <w:r>
        <w:t>1.</w:t>
      </w:r>
      <w:r>
        <w:tab/>
        <w:t>A vote to approve the minutes of the July 22, 2015 Board Meeting.</w:t>
      </w:r>
    </w:p>
    <w:p w:rsidR="00797A0D" w:rsidRDefault="00797A0D" w:rsidP="00797A0D">
      <w:pPr>
        <w:pStyle w:val="NoSpacing"/>
      </w:pPr>
    </w:p>
    <w:p w:rsidR="00797A0D" w:rsidRPr="00F7758A" w:rsidRDefault="00797A0D" w:rsidP="00797A0D">
      <w:pPr>
        <w:pStyle w:val="NoSpacing"/>
        <w:rPr>
          <w:b/>
        </w:rPr>
      </w:pPr>
      <w:r>
        <w:t>2.</w:t>
      </w:r>
      <w:r>
        <w:tab/>
      </w:r>
      <w:r w:rsidR="00F7758A">
        <w:rPr>
          <w:b/>
          <w:u w:val="single"/>
        </w:rPr>
        <w:t>BILLS AND COMMUNICATIONS</w:t>
      </w:r>
    </w:p>
    <w:p w:rsidR="00797A0D" w:rsidRPr="00F7758A" w:rsidRDefault="00797A0D" w:rsidP="00797A0D">
      <w:pPr>
        <w:pStyle w:val="NoSpacing"/>
        <w:rPr>
          <w:b/>
        </w:rPr>
      </w:pPr>
    </w:p>
    <w:p w:rsidR="00797A0D" w:rsidRDefault="00797A0D" w:rsidP="00797A0D">
      <w:pPr>
        <w:pStyle w:val="NoSpacing"/>
        <w:numPr>
          <w:ilvl w:val="0"/>
          <w:numId w:val="3"/>
        </w:numPr>
      </w:pPr>
      <w:r>
        <w:t>A vote to approve the July 2015 Warrant.</w:t>
      </w:r>
    </w:p>
    <w:p w:rsidR="00797A0D" w:rsidRDefault="00797A0D" w:rsidP="00797A0D">
      <w:pPr>
        <w:pStyle w:val="NoSpacing"/>
        <w:numPr>
          <w:ilvl w:val="0"/>
          <w:numId w:val="3"/>
        </w:numPr>
      </w:pPr>
      <w:r>
        <w:t>A vote to approve the August 2015 Warrant.</w:t>
      </w:r>
    </w:p>
    <w:p w:rsidR="00E0660C" w:rsidRDefault="00E0660C" w:rsidP="00797A0D">
      <w:pPr>
        <w:pStyle w:val="NoSpacing"/>
        <w:numPr>
          <w:ilvl w:val="0"/>
          <w:numId w:val="3"/>
        </w:numPr>
      </w:pPr>
      <w:r>
        <w:t>A vote to put the June 2015 Financial Report on file for audit.</w:t>
      </w:r>
    </w:p>
    <w:p w:rsidR="00797A0D" w:rsidRDefault="00E0660C" w:rsidP="00797A0D">
      <w:pPr>
        <w:pStyle w:val="NoSpacing"/>
        <w:numPr>
          <w:ilvl w:val="0"/>
          <w:numId w:val="3"/>
        </w:numPr>
      </w:pPr>
      <w:r>
        <w:t xml:space="preserve">A vote to put the July </w:t>
      </w:r>
      <w:r w:rsidR="00797A0D">
        <w:t>2015 Financial Report on file for audit.</w:t>
      </w:r>
    </w:p>
    <w:p w:rsidR="00797A0D" w:rsidRDefault="00797A0D" w:rsidP="00797A0D">
      <w:pPr>
        <w:pStyle w:val="NoSpacing"/>
        <w:numPr>
          <w:ilvl w:val="0"/>
          <w:numId w:val="3"/>
        </w:numPr>
      </w:pPr>
      <w:r>
        <w:t>A vote to put the</w:t>
      </w:r>
      <w:r w:rsidR="00E0660C">
        <w:t xml:space="preserve"> August </w:t>
      </w:r>
      <w:r>
        <w:t>2015 Financial Report on file for audit.</w:t>
      </w:r>
    </w:p>
    <w:p w:rsidR="00797A0D" w:rsidRDefault="00797A0D" w:rsidP="00797A0D">
      <w:pPr>
        <w:pStyle w:val="NoSpacing"/>
      </w:pPr>
    </w:p>
    <w:p w:rsidR="00417016" w:rsidRDefault="00417016" w:rsidP="00797A0D">
      <w:pPr>
        <w:pStyle w:val="NoSpacing"/>
        <w:rPr>
          <w:u w:val="single"/>
        </w:rPr>
      </w:pPr>
      <w:r w:rsidRPr="00417016">
        <w:t>3.</w:t>
      </w:r>
      <w:r>
        <w:tab/>
      </w:r>
      <w:r w:rsidRPr="00F7758A">
        <w:rPr>
          <w:b/>
          <w:u w:val="single"/>
        </w:rPr>
        <w:t>EXECUTIVE DIRECTOR’S REPORT</w:t>
      </w:r>
    </w:p>
    <w:p w:rsidR="006E70D4" w:rsidRDefault="006E70D4" w:rsidP="00797A0D">
      <w:pPr>
        <w:pStyle w:val="NoSpacing"/>
        <w:rPr>
          <w:u w:val="single"/>
        </w:rPr>
      </w:pPr>
    </w:p>
    <w:p w:rsidR="006E70D4" w:rsidRDefault="001D4D52" w:rsidP="00797A0D">
      <w:pPr>
        <w:pStyle w:val="NoSpacing"/>
      </w:pPr>
      <w:r>
        <w:tab/>
        <w:t>a.</w:t>
      </w:r>
      <w:r>
        <w:tab/>
        <w:t>Discussion to create the position of Deputy Director of the Dracut</w:t>
      </w:r>
    </w:p>
    <w:p w:rsidR="001D4D52" w:rsidRDefault="001D4D52" w:rsidP="00797A0D">
      <w:pPr>
        <w:pStyle w:val="NoSpacing"/>
      </w:pPr>
      <w:r>
        <w:tab/>
      </w:r>
      <w:r>
        <w:tab/>
        <w:t>Housing Authority (job description attached). Discussion on current</w:t>
      </w:r>
    </w:p>
    <w:p w:rsidR="001D4D52" w:rsidRDefault="001D4D52" w:rsidP="00797A0D">
      <w:pPr>
        <w:pStyle w:val="NoSpacing"/>
      </w:pPr>
      <w:r>
        <w:tab/>
      </w:r>
      <w:r>
        <w:tab/>
        <w:t>positions and job descriptions of housing authority staff.</w:t>
      </w:r>
    </w:p>
    <w:p w:rsidR="001D4D52" w:rsidRDefault="001D4D52" w:rsidP="00797A0D">
      <w:pPr>
        <w:pStyle w:val="NoSpacing"/>
      </w:pPr>
      <w:r>
        <w:tab/>
      </w:r>
    </w:p>
    <w:p w:rsidR="001D4D52" w:rsidRPr="006E70D4" w:rsidRDefault="001D4D52" w:rsidP="00797A0D">
      <w:pPr>
        <w:pStyle w:val="NoSpacing"/>
      </w:pPr>
      <w:r>
        <w:tab/>
        <w:t>b.</w:t>
      </w:r>
      <w:r>
        <w:tab/>
        <w:t xml:space="preserve">A vote to appoint Kelley Szymanski to the position of Deputy Director. </w:t>
      </w:r>
    </w:p>
    <w:p w:rsidR="00E0660C" w:rsidRDefault="00E0660C" w:rsidP="00797A0D">
      <w:pPr>
        <w:pStyle w:val="NoSpacing"/>
        <w:rPr>
          <w:u w:val="single"/>
        </w:rPr>
      </w:pPr>
    </w:p>
    <w:p w:rsidR="00E0660C" w:rsidRPr="00E0660C" w:rsidRDefault="001D4D52" w:rsidP="00797A0D">
      <w:pPr>
        <w:pStyle w:val="NoSpacing"/>
      </w:pPr>
      <w:r>
        <w:tab/>
        <w:t>c</w:t>
      </w:r>
      <w:r w:rsidR="00E0660C">
        <w:t>.</w:t>
      </w:r>
      <w:r w:rsidR="00E0660C">
        <w:tab/>
        <w:t>Recommendation to hire for the position of Maintenance Laborer.</w:t>
      </w:r>
    </w:p>
    <w:p w:rsidR="00417016" w:rsidRDefault="00417016" w:rsidP="00797A0D">
      <w:pPr>
        <w:pStyle w:val="NoSpacing"/>
        <w:rPr>
          <w:u w:val="single"/>
        </w:rPr>
      </w:pPr>
    </w:p>
    <w:p w:rsidR="00417016" w:rsidRDefault="001D4D52" w:rsidP="00797A0D">
      <w:pPr>
        <w:pStyle w:val="NoSpacing"/>
      </w:pPr>
      <w:r>
        <w:tab/>
        <w:t>d</w:t>
      </w:r>
      <w:r w:rsidR="00417016">
        <w:t xml:space="preserve">. </w:t>
      </w:r>
      <w:r w:rsidR="00417016">
        <w:tab/>
        <w:t xml:space="preserve"> A vote to approve the 2016 Dracut Housing Authority Budget.</w:t>
      </w:r>
    </w:p>
    <w:p w:rsidR="00417016" w:rsidRDefault="00417016" w:rsidP="00797A0D">
      <w:pPr>
        <w:pStyle w:val="NoSpacing"/>
      </w:pPr>
    </w:p>
    <w:p w:rsidR="00417016" w:rsidRDefault="001D4D52" w:rsidP="00797A0D">
      <w:pPr>
        <w:pStyle w:val="NoSpacing"/>
      </w:pPr>
      <w:r>
        <w:tab/>
        <w:t>e</w:t>
      </w:r>
      <w:r w:rsidR="00417016">
        <w:t>.</w:t>
      </w:r>
      <w:r w:rsidR="00417016">
        <w:tab/>
        <w:t>A vote to accept the Utility Allowance for 2015-2016. Effective 11/01/2015.</w:t>
      </w:r>
    </w:p>
    <w:p w:rsidR="00E0660C" w:rsidRDefault="00E0660C" w:rsidP="00797A0D">
      <w:pPr>
        <w:pStyle w:val="NoSpacing"/>
      </w:pPr>
    </w:p>
    <w:p w:rsidR="00E0660C" w:rsidRDefault="001D4D52" w:rsidP="00797A0D">
      <w:pPr>
        <w:pStyle w:val="NoSpacing"/>
      </w:pPr>
      <w:r>
        <w:tab/>
        <w:t>f</w:t>
      </w:r>
      <w:r w:rsidR="00E0660C">
        <w:t>.</w:t>
      </w:r>
      <w:r w:rsidR="00E0660C">
        <w:tab/>
        <w:t>A vote to approve the Dracut Housing Authority’s 2016 Capital Improvement Plan</w:t>
      </w:r>
    </w:p>
    <w:p w:rsidR="00E0660C" w:rsidRDefault="00E0660C" w:rsidP="00797A0D">
      <w:pPr>
        <w:pStyle w:val="NoSpacing"/>
      </w:pPr>
      <w:r>
        <w:tab/>
      </w:r>
      <w:r>
        <w:tab/>
        <w:t>for State Aided Public Housing.</w:t>
      </w:r>
    </w:p>
    <w:p w:rsidR="00E0660C" w:rsidRDefault="00E0660C" w:rsidP="00797A0D">
      <w:pPr>
        <w:pStyle w:val="NoSpacing"/>
      </w:pPr>
    </w:p>
    <w:p w:rsidR="00E0660C" w:rsidRDefault="001D4D52" w:rsidP="00797A0D">
      <w:pPr>
        <w:pStyle w:val="NoSpacing"/>
      </w:pPr>
      <w:r>
        <w:tab/>
        <w:t>g</w:t>
      </w:r>
      <w:r w:rsidR="00E0660C">
        <w:t>.</w:t>
      </w:r>
      <w:r w:rsidR="00E0660C">
        <w:tab/>
        <w:t>A vote to approve the Certification of Compliance with Notification Procedures for</w:t>
      </w:r>
    </w:p>
    <w:p w:rsidR="00E0660C" w:rsidRDefault="00E0660C" w:rsidP="00797A0D">
      <w:pPr>
        <w:pStyle w:val="NoSpacing"/>
      </w:pPr>
      <w:r>
        <w:tab/>
      </w:r>
      <w:r>
        <w:tab/>
        <w:t>Federal and State Lead Paint Laws.</w:t>
      </w:r>
    </w:p>
    <w:p w:rsidR="00E0660C" w:rsidRDefault="00E0660C" w:rsidP="00797A0D">
      <w:pPr>
        <w:pStyle w:val="NoSpacing"/>
      </w:pPr>
      <w:r>
        <w:tab/>
      </w:r>
    </w:p>
    <w:p w:rsidR="00E277CF" w:rsidRDefault="00E277CF" w:rsidP="00797A0D">
      <w:pPr>
        <w:pStyle w:val="NoSpacing"/>
      </w:pPr>
      <w:r>
        <w:tab/>
      </w:r>
      <w:r w:rsidR="001D4D52">
        <w:t>h</w:t>
      </w:r>
      <w:r>
        <w:t>.</w:t>
      </w:r>
      <w:r>
        <w:tab/>
        <w:t>Update on building envelope project on Hampson Street.</w:t>
      </w:r>
    </w:p>
    <w:p w:rsidR="001D4D52" w:rsidRDefault="001D4D52" w:rsidP="00797A0D">
      <w:pPr>
        <w:pStyle w:val="NoSpacing"/>
      </w:pPr>
    </w:p>
    <w:p w:rsidR="001D4D52" w:rsidRDefault="001D4D52" w:rsidP="00797A0D">
      <w:pPr>
        <w:pStyle w:val="NoSpacing"/>
      </w:pPr>
      <w:r>
        <w:lastRenderedPageBreak/>
        <w:tab/>
        <w:t>i.</w:t>
      </w:r>
      <w:r>
        <w:tab/>
        <w:t>Work order report.</w:t>
      </w:r>
    </w:p>
    <w:p w:rsidR="001D4D52" w:rsidRDefault="001D4D52" w:rsidP="00797A0D">
      <w:pPr>
        <w:pStyle w:val="NoSpacing"/>
      </w:pPr>
    </w:p>
    <w:p w:rsidR="001D4D52" w:rsidRDefault="001D4D52" w:rsidP="00797A0D">
      <w:pPr>
        <w:pStyle w:val="NoSpacing"/>
      </w:pPr>
      <w:r>
        <w:tab/>
        <w:t>j.</w:t>
      </w:r>
      <w:r>
        <w:tab/>
        <w:t>Vacancy report.</w:t>
      </w:r>
    </w:p>
    <w:p w:rsidR="001D4D52" w:rsidRDefault="001D4D52" w:rsidP="00797A0D">
      <w:pPr>
        <w:pStyle w:val="NoSpacing"/>
      </w:pPr>
    </w:p>
    <w:p w:rsidR="001D4D52" w:rsidRDefault="001D4D52" w:rsidP="00797A0D">
      <w:pPr>
        <w:pStyle w:val="NoSpacing"/>
      </w:pPr>
      <w:r>
        <w:t>4.</w:t>
      </w:r>
      <w:r>
        <w:tab/>
      </w:r>
      <w:r w:rsidRPr="00F7758A">
        <w:rPr>
          <w:b/>
          <w:u w:val="single"/>
        </w:rPr>
        <w:t>COMMITTEE REPORTS:</w:t>
      </w:r>
    </w:p>
    <w:p w:rsidR="001D4D52" w:rsidRDefault="001D4D52" w:rsidP="00797A0D">
      <w:pPr>
        <w:pStyle w:val="NoSpacing"/>
      </w:pPr>
    </w:p>
    <w:p w:rsidR="00D752E4" w:rsidRDefault="00D752E4" w:rsidP="001D4D52">
      <w:pPr>
        <w:pStyle w:val="NoSpacing"/>
        <w:numPr>
          <w:ilvl w:val="0"/>
          <w:numId w:val="4"/>
        </w:numPr>
      </w:pPr>
      <w:r>
        <w:t>Housing Sub-Committee Update:</w:t>
      </w:r>
    </w:p>
    <w:p w:rsidR="001D4D52" w:rsidRDefault="0001208A" w:rsidP="00D752E4">
      <w:pPr>
        <w:pStyle w:val="NoSpacing"/>
        <w:ind w:left="1440"/>
      </w:pPr>
      <w:r>
        <w:t>a.</w:t>
      </w:r>
      <w:r>
        <w:tab/>
      </w:r>
      <w:r w:rsidR="00D752E4">
        <w:t>Chelmsford Housing Authority Meeting.</w:t>
      </w:r>
    </w:p>
    <w:p w:rsidR="0001208A" w:rsidRDefault="0001208A" w:rsidP="00D752E4">
      <w:pPr>
        <w:pStyle w:val="NoSpacing"/>
        <w:ind w:left="1440"/>
      </w:pPr>
      <w:r>
        <w:t xml:space="preserve">b.  </w:t>
      </w:r>
      <w:r>
        <w:tab/>
        <w:t xml:space="preserve">Discussion and vote authorizing the Executive Director to enter into future </w:t>
      </w:r>
      <w:r>
        <w:tab/>
        <w:t xml:space="preserve">agreements and contracts and other documents that may arise in order to </w:t>
      </w:r>
      <w:r>
        <w:tab/>
        <w:t>expedite the construction of affordable housing at 144 Greenmont Avenue.</w:t>
      </w:r>
      <w:bookmarkStart w:id="0" w:name="_GoBack"/>
      <w:bookmarkEnd w:id="0"/>
    </w:p>
    <w:p w:rsidR="00D752E4" w:rsidRDefault="0001208A" w:rsidP="00D752E4">
      <w:pPr>
        <w:pStyle w:val="NoSpacing"/>
      </w:pPr>
      <w:r>
        <w:tab/>
      </w:r>
      <w:r>
        <w:tab/>
        <w:t>c</w:t>
      </w:r>
      <w:r w:rsidR="00D752E4">
        <w:t>.</w:t>
      </w:r>
      <w:r w:rsidR="00D752E4">
        <w:tab/>
        <w:t>Joint Meeting with the Selectmen and Housing Authority Housing Committees.</w:t>
      </w:r>
    </w:p>
    <w:p w:rsidR="00D752E4" w:rsidRDefault="00D752E4" w:rsidP="00D752E4">
      <w:pPr>
        <w:pStyle w:val="NoSpacing"/>
      </w:pPr>
    </w:p>
    <w:p w:rsidR="00D752E4" w:rsidRDefault="00D752E4" w:rsidP="00D752E4">
      <w:pPr>
        <w:pStyle w:val="NoSpacing"/>
      </w:pPr>
    </w:p>
    <w:p w:rsidR="00D752E4" w:rsidRDefault="00D752E4" w:rsidP="001D4D52">
      <w:pPr>
        <w:pStyle w:val="NoSpacing"/>
        <w:numPr>
          <w:ilvl w:val="0"/>
          <w:numId w:val="4"/>
        </w:numPr>
      </w:pPr>
      <w:r>
        <w:t>Heating Sub-Committee Update:</w:t>
      </w:r>
    </w:p>
    <w:p w:rsidR="00D752E4" w:rsidRDefault="00D752E4" w:rsidP="00D752E4">
      <w:pPr>
        <w:pStyle w:val="NoSpacing"/>
        <w:ind w:left="1440"/>
      </w:pPr>
      <w:r>
        <w:t>a.</w:t>
      </w:r>
      <w:r>
        <w:tab/>
        <w:t xml:space="preserve"> Air source heat pumps.</w:t>
      </w:r>
    </w:p>
    <w:p w:rsidR="00D752E4" w:rsidRDefault="00D752E4" w:rsidP="00D752E4">
      <w:pPr>
        <w:pStyle w:val="NoSpacing"/>
        <w:ind w:left="1440"/>
      </w:pPr>
    </w:p>
    <w:p w:rsidR="00D752E4" w:rsidRDefault="00D752E4" w:rsidP="00D752E4">
      <w:pPr>
        <w:pStyle w:val="NoSpacing"/>
        <w:ind w:left="1440"/>
      </w:pPr>
      <w:r>
        <w:tab/>
      </w:r>
    </w:p>
    <w:p w:rsidR="001D4D52" w:rsidRPr="00F7758A" w:rsidRDefault="00D752E4" w:rsidP="00797A0D">
      <w:pPr>
        <w:pStyle w:val="NoSpacing"/>
        <w:rPr>
          <w:b/>
          <w:u w:val="single"/>
        </w:rPr>
      </w:pPr>
      <w:r>
        <w:t>5.</w:t>
      </w:r>
      <w:r>
        <w:tab/>
      </w:r>
      <w:r w:rsidRPr="00F7758A">
        <w:rPr>
          <w:b/>
          <w:u w:val="single"/>
        </w:rPr>
        <w:t>OLD BUSINESS:</w:t>
      </w:r>
    </w:p>
    <w:p w:rsidR="00D752E4" w:rsidRDefault="00D752E4" w:rsidP="00797A0D">
      <w:pPr>
        <w:pStyle w:val="NoSpacing"/>
      </w:pPr>
    </w:p>
    <w:p w:rsidR="00D752E4" w:rsidRDefault="00D752E4" w:rsidP="00797A0D">
      <w:pPr>
        <w:pStyle w:val="NoSpacing"/>
        <w:rPr>
          <w:b/>
          <w:u w:val="single"/>
        </w:rPr>
      </w:pPr>
      <w:r>
        <w:t>6.</w:t>
      </w:r>
      <w:r>
        <w:tab/>
      </w:r>
      <w:r w:rsidRPr="00F7758A">
        <w:rPr>
          <w:b/>
          <w:u w:val="single"/>
        </w:rPr>
        <w:t>NEW BUSINESS:</w:t>
      </w:r>
    </w:p>
    <w:p w:rsidR="008A0E95" w:rsidRDefault="008A0E95" w:rsidP="00797A0D">
      <w:pPr>
        <w:pStyle w:val="NoSpacing"/>
        <w:rPr>
          <w:b/>
          <w:u w:val="single"/>
        </w:rPr>
      </w:pPr>
    </w:p>
    <w:p w:rsidR="008A0E95" w:rsidRPr="008A0E95" w:rsidRDefault="008A0E95" w:rsidP="008A0E95">
      <w:pPr>
        <w:pStyle w:val="NoSpacing"/>
        <w:numPr>
          <w:ilvl w:val="0"/>
          <w:numId w:val="4"/>
        </w:numPr>
      </w:pPr>
      <w:r>
        <w:t>Letter from client giving accolades to Linda Cote.</w:t>
      </w:r>
    </w:p>
    <w:p w:rsidR="00D752E4" w:rsidRDefault="00D752E4" w:rsidP="00797A0D">
      <w:pPr>
        <w:pStyle w:val="NoSpacing"/>
      </w:pPr>
    </w:p>
    <w:p w:rsidR="00D752E4" w:rsidRDefault="00D752E4" w:rsidP="00797A0D">
      <w:pPr>
        <w:pStyle w:val="NoSpacing"/>
      </w:pPr>
      <w:r>
        <w:t>7.</w:t>
      </w:r>
      <w:r>
        <w:tab/>
      </w:r>
      <w:r w:rsidRPr="00F7758A">
        <w:rPr>
          <w:b/>
          <w:u w:val="single"/>
        </w:rPr>
        <w:t>RESIDENT &amp; PUBLIC PARTICIPATION:</w:t>
      </w:r>
    </w:p>
    <w:p w:rsidR="00D752E4" w:rsidRDefault="00D752E4" w:rsidP="00797A0D">
      <w:pPr>
        <w:pStyle w:val="NoSpacing"/>
      </w:pPr>
    </w:p>
    <w:p w:rsidR="00D752E4" w:rsidRDefault="00D752E4" w:rsidP="00797A0D">
      <w:pPr>
        <w:pStyle w:val="NoSpacing"/>
      </w:pPr>
      <w:r>
        <w:t>8.</w:t>
      </w:r>
      <w:r>
        <w:tab/>
      </w:r>
      <w:r w:rsidRPr="00F7758A">
        <w:rPr>
          <w:b/>
          <w:u w:val="single"/>
        </w:rPr>
        <w:t>ADJOURNMENT</w:t>
      </w:r>
      <w:r>
        <w:t>.</w:t>
      </w:r>
    </w:p>
    <w:p w:rsidR="00D752E4" w:rsidRDefault="00D752E4" w:rsidP="00797A0D">
      <w:pPr>
        <w:pStyle w:val="NoSpacing"/>
      </w:pPr>
    </w:p>
    <w:p w:rsidR="00D752E4" w:rsidRDefault="00D752E4" w:rsidP="00797A0D">
      <w:pPr>
        <w:pStyle w:val="NoSpacing"/>
      </w:pPr>
    </w:p>
    <w:p w:rsidR="00D752E4" w:rsidRDefault="00D752E4" w:rsidP="00797A0D">
      <w:pPr>
        <w:pStyle w:val="NoSpacing"/>
      </w:pPr>
    </w:p>
    <w:p w:rsidR="00D752E4" w:rsidRDefault="00D752E4" w:rsidP="00797A0D">
      <w:pPr>
        <w:pStyle w:val="NoSpacing"/>
      </w:pPr>
    </w:p>
    <w:p w:rsidR="00D752E4" w:rsidRDefault="00D752E4" w:rsidP="00797A0D">
      <w:pPr>
        <w:pStyle w:val="NoSpacing"/>
      </w:pPr>
      <w:r>
        <w:t>“The matters listed above are those reasonably anticipated by the Chair that may be discussed at the meeting.  Not all items listed may in fact be discussed and other items not listed may also be brought up for discussion to the extent permitted by the law.”</w:t>
      </w:r>
    </w:p>
    <w:p w:rsidR="00E277CF" w:rsidRDefault="00E277CF" w:rsidP="00797A0D">
      <w:pPr>
        <w:pStyle w:val="NoSpacing"/>
      </w:pPr>
    </w:p>
    <w:p w:rsidR="00417016" w:rsidRDefault="006E70D4" w:rsidP="00797A0D">
      <w:pPr>
        <w:pStyle w:val="NoSpacing"/>
      </w:pPr>
      <w:r>
        <w:tab/>
      </w: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802520">
      <w:pPr>
        <w:pStyle w:val="NoSpacing"/>
        <w:jc w:val="center"/>
      </w:pPr>
      <w:r>
        <w:t>AGENDA FOR THE DRACUT HOUSING AUTHORITY’S BUDGET MEETING</w:t>
      </w:r>
    </w:p>
    <w:p w:rsidR="00802520" w:rsidRDefault="00802520" w:rsidP="00802520">
      <w:pPr>
        <w:pStyle w:val="NoSpacing"/>
        <w:jc w:val="center"/>
      </w:pPr>
      <w:r>
        <w:t>971 MAMMOTH ROAD</w:t>
      </w:r>
    </w:p>
    <w:p w:rsidR="00802520" w:rsidRDefault="00802520" w:rsidP="00802520">
      <w:pPr>
        <w:pStyle w:val="NoSpacing"/>
        <w:jc w:val="center"/>
      </w:pPr>
      <w:r>
        <w:t>DRACUT, MA  01826</w:t>
      </w:r>
    </w:p>
    <w:p w:rsidR="00802520" w:rsidRDefault="00802520" w:rsidP="00802520">
      <w:pPr>
        <w:pStyle w:val="NoSpacing"/>
        <w:jc w:val="center"/>
      </w:pPr>
      <w:r>
        <w:t>SEPTEMBER 21, 2015</w:t>
      </w:r>
    </w:p>
    <w:p w:rsidR="00802520" w:rsidRDefault="00802520" w:rsidP="00802520">
      <w:pPr>
        <w:pStyle w:val="NoSpacing"/>
        <w:jc w:val="center"/>
      </w:pPr>
      <w:r>
        <w:t>5:15 P.M.</w:t>
      </w:r>
    </w:p>
    <w:p w:rsidR="00802520" w:rsidRDefault="00802520" w:rsidP="00802520">
      <w:pPr>
        <w:pStyle w:val="NoSpacing"/>
        <w:jc w:val="center"/>
      </w:pPr>
    </w:p>
    <w:p w:rsidR="00802520" w:rsidRDefault="00802520" w:rsidP="00802520">
      <w:pPr>
        <w:pStyle w:val="NoSpacing"/>
        <w:jc w:val="center"/>
      </w:pPr>
    </w:p>
    <w:p w:rsidR="00802520" w:rsidRDefault="00802520" w:rsidP="00802520">
      <w:pPr>
        <w:pStyle w:val="NoSpacing"/>
        <w:jc w:val="center"/>
      </w:pPr>
    </w:p>
    <w:p w:rsidR="00802520" w:rsidRDefault="00802520" w:rsidP="00802520">
      <w:pPr>
        <w:pStyle w:val="NoSpacing"/>
        <w:jc w:val="center"/>
      </w:pPr>
    </w:p>
    <w:p w:rsidR="00802520" w:rsidRDefault="00802520" w:rsidP="00802520">
      <w:pPr>
        <w:pStyle w:val="NoSpacing"/>
        <w:jc w:val="center"/>
      </w:pPr>
    </w:p>
    <w:p w:rsidR="00802520" w:rsidRDefault="00802520" w:rsidP="00802520">
      <w:pPr>
        <w:pStyle w:val="NoSpacing"/>
        <w:jc w:val="center"/>
      </w:pPr>
    </w:p>
    <w:p w:rsidR="00802520" w:rsidRDefault="00802520" w:rsidP="00802520">
      <w:pPr>
        <w:pStyle w:val="NoSpacing"/>
        <w:jc w:val="center"/>
      </w:pPr>
    </w:p>
    <w:p w:rsidR="00802520" w:rsidRDefault="00802520" w:rsidP="00802520">
      <w:pPr>
        <w:pStyle w:val="NoSpacing"/>
      </w:pPr>
      <w:r>
        <w:t>ROLL – CALL</w:t>
      </w:r>
    </w:p>
    <w:p w:rsidR="00802520" w:rsidRDefault="00802520" w:rsidP="00802520">
      <w:pPr>
        <w:pStyle w:val="NoSpacing"/>
      </w:pPr>
    </w:p>
    <w:p w:rsidR="00802520" w:rsidRDefault="00802520" w:rsidP="00802520">
      <w:pPr>
        <w:pStyle w:val="NoSpacing"/>
      </w:pPr>
    </w:p>
    <w:p w:rsidR="00802520" w:rsidRDefault="00802520" w:rsidP="00802520">
      <w:pPr>
        <w:pStyle w:val="NoSpacing"/>
      </w:pPr>
    </w:p>
    <w:p w:rsidR="00802520" w:rsidRDefault="00802520" w:rsidP="00802520">
      <w:pPr>
        <w:pStyle w:val="NoSpacing"/>
        <w:numPr>
          <w:ilvl w:val="0"/>
          <w:numId w:val="4"/>
        </w:numPr>
      </w:pPr>
      <w:r>
        <w:t>PRESENTATION BY JENNA MILNE (FEE ACCOUNTANT) TO THE DRACUT HOUSING AUTHORITY BOARD OF COMMISSIONERS ON THE PROPOSED 2016 OPERATING BUDGET.</w:t>
      </w:r>
    </w:p>
    <w:p w:rsidR="00802520" w:rsidRDefault="00802520" w:rsidP="00802520">
      <w:pPr>
        <w:pStyle w:val="NoSpacing"/>
      </w:pPr>
    </w:p>
    <w:p w:rsidR="00802520" w:rsidRDefault="00802520" w:rsidP="00802520">
      <w:pPr>
        <w:pStyle w:val="NoSpacing"/>
      </w:pPr>
    </w:p>
    <w:p w:rsidR="00802520" w:rsidRDefault="00802520" w:rsidP="00802520">
      <w:pPr>
        <w:pStyle w:val="NoSpacing"/>
      </w:pPr>
    </w:p>
    <w:p w:rsidR="00802520" w:rsidRDefault="00802520" w:rsidP="00802520">
      <w:pPr>
        <w:pStyle w:val="NoSpacing"/>
      </w:pPr>
    </w:p>
    <w:p w:rsidR="00802520" w:rsidRDefault="00802520" w:rsidP="00802520">
      <w:pPr>
        <w:pStyle w:val="NoSpacing"/>
      </w:pPr>
      <w:r>
        <w:t>ADJOURNMENT.</w:t>
      </w: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Default="00802520" w:rsidP="00797A0D">
      <w:pPr>
        <w:pStyle w:val="NoSpacing"/>
      </w:pPr>
    </w:p>
    <w:p w:rsidR="00802520" w:rsidRPr="00417016" w:rsidRDefault="00802520" w:rsidP="00797A0D">
      <w:pPr>
        <w:pStyle w:val="NoSpacing"/>
      </w:pPr>
    </w:p>
    <w:sectPr w:rsidR="00802520" w:rsidRPr="00417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CC8"/>
    <w:multiLevelType w:val="hybridMultilevel"/>
    <w:tmpl w:val="C428C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E16707"/>
    <w:multiLevelType w:val="hybridMultilevel"/>
    <w:tmpl w:val="928EF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54732F2"/>
    <w:multiLevelType w:val="hybridMultilevel"/>
    <w:tmpl w:val="482E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853ABC"/>
    <w:multiLevelType w:val="hybridMultilevel"/>
    <w:tmpl w:val="014E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F1"/>
    <w:rsid w:val="0001208A"/>
    <w:rsid w:val="001D4D52"/>
    <w:rsid w:val="00417016"/>
    <w:rsid w:val="005B1D89"/>
    <w:rsid w:val="00685A17"/>
    <w:rsid w:val="006E70D4"/>
    <w:rsid w:val="00797A0D"/>
    <w:rsid w:val="00802520"/>
    <w:rsid w:val="008838C4"/>
    <w:rsid w:val="008A0E95"/>
    <w:rsid w:val="00A072EE"/>
    <w:rsid w:val="00C722F1"/>
    <w:rsid w:val="00D752E4"/>
    <w:rsid w:val="00E0660C"/>
    <w:rsid w:val="00E277CF"/>
    <w:rsid w:val="00F7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2F1"/>
    <w:pPr>
      <w:spacing w:after="0"/>
    </w:pPr>
  </w:style>
  <w:style w:type="paragraph" w:styleId="BalloonText">
    <w:name w:val="Balloon Text"/>
    <w:basedOn w:val="Normal"/>
    <w:link w:val="BalloonTextChar"/>
    <w:uiPriority w:val="99"/>
    <w:semiHidden/>
    <w:unhideWhenUsed/>
    <w:rsid w:val="00883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2F1"/>
    <w:pPr>
      <w:spacing w:after="0"/>
    </w:pPr>
  </w:style>
  <w:style w:type="paragraph" w:styleId="BalloonText">
    <w:name w:val="Balloon Text"/>
    <w:basedOn w:val="Normal"/>
    <w:link w:val="BalloonTextChar"/>
    <w:uiPriority w:val="99"/>
    <w:semiHidden/>
    <w:unhideWhenUsed/>
    <w:rsid w:val="00883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Karabatsos</dc:creator>
  <cp:lastModifiedBy>Mary Karabatsos</cp:lastModifiedBy>
  <cp:revision>4</cp:revision>
  <cp:lastPrinted>2015-09-18T19:39:00Z</cp:lastPrinted>
  <dcterms:created xsi:type="dcterms:W3CDTF">2015-09-17T17:07:00Z</dcterms:created>
  <dcterms:modified xsi:type="dcterms:W3CDTF">2015-09-18T19:45:00Z</dcterms:modified>
</cp:coreProperties>
</file>